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B30" w:rsidRPr="00BE33F3" w:rsidRDefault="00BE33F3" w:rsidP="00BE33F3">
      <w:pPr>
        <w:widowControl w:val="0"/>
        <w:autoSpaceDE w:val="0"/>
        <w:autoSpaceDN w:val="0"/>
        <w:spacing w:line="242" w:lineRule="auto"/>
        <w:ind w:left="901" w:right="-598"/>
        <w:jc w:val="right"/>
        <w:rPr>
          <w:lang w:eastAsia="en-US"/>
        </w:rPr>
      </w:pPr>
      <w:r w:rsidRPr="00BE33F3">
        <w:rPr>
          <w:bCs/>
          <w:lang w:eastAsia="zh-CN"/>
        </w:rPr>
        <w:t>Приложение</w:t>
      </w:r>
    </w:p>
    <w:p w:rsidR="006C5B30" w:rsidRDefault="006C5B30" w:rsidP="006C5B30">
      <w:pPr>
        <w:widowControl w:val="0"/>
        <w:autoSpaceDE w:val="0"/>
        <w:autoSpaceDN w:val="0"/>
        <w:spacing w:line="242" w:lineRule="auto"/>
        <w:ind w:left="901" w:right="1105"/>
        <w:jc w:val="center"/>
        <w:rPr>
          <w:lang w:eastAsia="en-US"/>
        </w:rPr>
      </w:pPr>
      <w:r w:rsidRPr="0065150A">
        <w:rPr>
          <w:lang w:eastAsia="en-US"/>
        </w:rPr>
        <w:t xml:space="preserve">План-график (дорожная карта) </w:t>
      </w:r>
    </w:p>
    <w:p w:rsidR="006C5B30" w:rsidRDefault="006C5B30" w:rsidP="006C5B30">
      <w:pPr>
        <w:widowControl w:val="0"/>
        <w:autoSpaceDE w:val="0"/>
        <w:autoSpaceDN w:val="0"/>
        <w:spacing w:line="242" w:lineRule="auto"/>
        <w:ind w:left="901" w:right="1105"/>
        <w:jc w:val="center"/>
        <w:rPr>
          <w:lang w:eastAsia="en-US"/>
        </w:rPr>
      </w:pPr>
      <w:r>
        <w:rPr>
          <w:lang w:eastAsia="en-US"/>
        </w:rPr>
        <w:t>м</w:t>
      </w:r>
      <w:r w:rsidRPr="0065150A">
        <w:rPr>
          <w:lang w:eastAsia="en-US"/>
        </w:rPr>
        <w:t>ероприятий</w:t>
      </w:r>
      <w:r>
        <w:rPr>
          <w:lang w:eastAsia="en-US"/>
        </w:rPr>
        <w:t xml:space="preserve"> </w:t>
      </w:r>
      <w:r w:rsidRPr="0065150A">
        <w:rPr>
          <w:lang w:eastAsia="en-US"/>
        </w:rPr>
        <w:t>по</w:t>
      </w:r>
      <w:r w:rsidRPr="0065150A">
        <w:rPr>
          <w:spacing w:val="-7"/>
          <w:lang w:eastAsia="en-US"/>
        </w:rPr>
        <w:t xml:space="preserve"> </w:t>
      </w:r>
      <w:r w:rsidRPr="0065150A">
        <w:rPr>
          <w:lang w:eastAsia="en-US"/>
        </w:rPr>
        <w:t>обеспечению деятельности</w:t>
      </w:r>
      <w:r w:rsidRPr="0065150A">
        <w:rPr>
          <w:spacing w:val="-5"/>
          <w:lang w:eastAsia="en-US"/>
        </w:rPr>
        <w:t xml:space="preserve"> </w:t>
      </w:r>
      <w:r w:rsidRPr="0065150A">
        <w:rPr>
          <w:lang w:eastAsia="en-US"/>
        </w:rPr>
        <w:t>и</w:t>
      </w:r>
      <w:r w:rsidRPr="0065150A">
        <w:rPr>
          <w:spacing w:val="-6"/>
          <w:lang w:eastAsia="en-US"/>
        </w:rPr>
        <w:t xml:space="preserve"> </w:t>
      </w:r>
      <w:r w:rsidRPr="0065150A">
        <w:rPr>
          <w:lang w:eastAsia="en-US"/>
        </w:rPr>
        <w:t>функционировани</w:t>
      </w:r>
      <w:r>
        <w:rPr>
          <w:lang w:eastAsia="en-US"/>
        </w:rPr>
        <w:t>я</w:t>
      </w:r>
      <w:r w:rsidRPr="0065150A">
        <w:rPr>
          <w:spacing w:val="2"/>
          <w:lang w:eastAsia="en-US"/>
        </w:rPr>
        <w:t xml:space="preserve"> </w:t>
      </w:r>
      <w:r w:rsidRPr="0065150A">
        <w:rPr>
          <w:lang w:eastAsia="en-US"/>
        </w:rPr>
        <w:t xml:space="preserve">класса </w:t>
      </w:r>
    </w:p>
    <w:p w:rsidR="006C5B30" w:rsidRPr="0065150A" w:rsidRDefault="006C5B30" w:rsidP="006C5B30">
      <w:pPr>
        <w:widowControl w:val="0"/>
        <w:autoSpaceDE w:val="0"/>
        <w:autoSpaceDN w:val="0"/>
        <w:spacing w:line="242" w:lineRule="auto"/>
        <w:ind w:left="901" w:right="1105"/>
        <w:jc w:val="center"/>
        <w:rPr>
          <w:lang w:eastAsia="en-US"/>
        </w:rPr>
      </w:pPr>
      <w:r w:rsidRPr="00CA1094">
        <w:rPr>
          <w:lang w:eastAsia="en-US"/>
        </w:rPr>
        <w:t>«Туристический класс. Класс гостеприимства»</w:t>
      </w:r>
    </w:p>
    <w:p w:rsidR="006C5B30" w:rsidRPr="0065150A" w:rsidRDefault="006C5B30" w:rsidP="006C5B30">
      <w:pPr>
        <w:widowControl w:val="0"/>
        <w:autoSpaceDE w:val="0"/>
        <w:autoSpaceDN w:val="0"/>
        <w:spacing w:line="242" w:lineRule="auto"/>
        <w:ind w:left="901" w:right="1105"/>
        <w:jc w:val="center"/>
        <w:rPr>
          <w:lang w:eastAsia="en-US"/>
        </w:rPr>
      </w:pPr>
      <w:r w:rsidRPr="0065150A">
        <w:rPr>
          <w:lang w:eastAsia="en-US"/>
        </w:rPr>
        <w:t xml:space="preserve">на базе </w:t>
      </w:r>
      <w:r>
        <w:rPr>
          <w:lang w:eastAsia="en-US"/>
        </w:rPr>
        <w:t xml:space="preserve">общеобразовательных организаций Уссурийского городского округа </w:t>
      </w:r>
      <w:r w:rsidRPr="0065150A">
        <w:rPr>
          <w:lang w:eastAsia="en-US"/>
        </w:rPr>
        <w:t>в</w:t>
      </w:r>
      <w:r w:rsidRPr="0065150A">
        <w:rPr>
          <w:spacing w:val="-1"/>
          <w:lang w:eastAsia="en-US"/>
        </w:rPr>
        <w:t xml:space="preserve"> </w:t>
      </w:r>
      <w:r w:rsidRPr="0065150A">
        <w:rPr>
          <w:lang w:eastAsia="en-US"/>
        </w:rPr>
        <w:t>202</w:t>
      </w:r>
      <w:r>
        <w:rPr>
          <w:lang w:eastAsia="en-US"/>
        </w:rPr>
        <w:t>5</w:t>
      </w:r>
      <w:r w:rsidRPr="0065150A">
        <w:rPr>
          <w:spacing w:val="2"/>
          <w:lang w:eastAsia="en-US"/>
        </w:rPr>
        <w:t>-</w:t>
      </w:r>
      <w:r>
        <w:rPr>
          <w:lang w:eastAsia="en-US"/>
        </w:rPr>
        <w:t>2026</w:t>
      </w:r>
      <w:r w:rsidRPr="0065150A">
        <w:rPr>
          <w:spacing w:val="1"/>
          <w:lang w:eastAsia="en-US"/>
        </w:rPr>
        <w:t xml:space="preserve"> </w:t>
      </w:r>
      <w:r w:rsidRPr="0065150A">
        <w:rPr>
          <w:lang w:eastAsia="en-US"/>
        </w:rPr>
        <w:t>учебном</w:t>
      </w:r>
      <w:r w:rsidRPr="0065150A">
        <w:rPr>
          <w:spacing w:val="4"/>
          <w:lang w:eastAsia="en-US"/>
        </w:rPr>
        <w:t xml:space="preserve"> </w:t>
      </w:r>
      <w:r w:rsidRPr="0065150A">
        <w:rPr>
          <w:lang w:eastAsia="en-US"/>
        </w:rPr>
        <w:t>году</w:t>
      </w:r>
    </w:p>
    <w:p w:rsidR="00A72670" w:rsidRDefault="00A72670"/>
    <w:p w:rsidR="006C5B30" w:rsidRDefault="006C5B30"/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2268"/>
        <w:gridCol w:w="2411"/>
        <w:gridCol w:w="4961"/>
      </w:tblGrid>
      <w:tr w:rsidR="006C5B30" w:rsidRPr="00453F0A" w:rsidTr="00DD6CDD">
        <w:trPr>
          <w:trHeight w:hRule="exact" w:val="481"/>
          <w:tblHeader/>
        </w:trPr>
        <w:tc>
          <w:tcPr>
            <w:tcW w:w="567" w:type="dxa"/>
            <w:shd w:val="clear" w:color="auto" w:fill="FFFFFF"/>
            <w:vAlign w:val="bottom"/>
          </w:tcPr>
          <w:p w:rsidR="006C5B30" w:rsidRPr="00D746EC" w:rsidRDefault="006C5B30" w:rsidP="00783C67">
            <w:pPr>
              <w:widowControl w:val="0"/>
              <w:spacing w:after="60"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№</w:t>
            </w:r>
          </w:p>
          <w:p w:rsidR="006C5B30" w:rsidRPr="00D746EC" w:rsidRDefault="006C5B30" w:rsidP="00783C67">
            <w:pPr>
              <w:widowControl w:val="0"/>
              <w:spacing w:before="60"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>п/п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>Срок реализации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>Ответственный исполнитель</w:t>
            </w: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>Ожидаемые результаты</w:t>
            </w:r>
          </w:p>
        </w:tc>
      </w:tr>
      <w:tr w:rsidR="006C5B30" w:rsidRPr="00453F0A" w:rsidTr="00DD6CDD">
        <w:trPr>
          <w:trHeight w:hRule="exact" w:val="237"/>
        </w:trPr>
        <w:tc>
          <w:tcPr>
            <w:tcW w:w="15310" w:type="dxa"/>
            <w:gridSpan w:val="5"/>
            <w:shd w:val="clear" w:color="auto" w:fill="FFFFFF"/>
            <w:vAlign w:val="center"/>
          </w:tcPr>
          <w:p w:rsidR="006C5B30" w:rsidRPr="00D746EC" w:rsidRDefault="006C5B30" w:rsidP="00E6657A">
            <w:pPr>
              <w:widowControl w:val="0"/>
              <w:spacing w:after="60" w:line="22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 xml:space="preserve">1. Нормативное обеспечение </w:t>
            </w:r>
            <w:r w:rsidR="00E6657A"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>специализированных</w:t>
            </w: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 xml:space="preserve"> классов «Туристический класс. Класс гостеприимства»</w:t>
            </w:r>
          </w:p>
        </w:tc>
      </w:tr>
      <w:tr w:rsidR="006C5B30" w:rsidRPr="00453F0A" w:rsidTr="00DD6CDD">
        <w:trPr>
          <w:trHeight w:val="2205"/>
        </w:trPr>
        <w:tc>
          <w:tcPr>
            <w:tcW w:w="567" w:type="dxa"/>
            <w:shd w:val="clear" w:color="auto" w:fill="FFFFFF"/>
          </w:tcPr>
          <w:p w:rsidR="006C5B30" w:rsidRPr="00D746EC" w:rsidRDefault="006C5B30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1.1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Разработка и утверждение «дорожной карты» мероприятий по созданию, обеспечению деятельности и функционированию класса «Туристический класс. Класс гостеприимства» в 2025-2026 учебном году в соответствие приказу управления образования и молодежной политики от 10.12.2025 №220а «Об утверждении стандарта организации и деятельности класса «Туристический класс. Класс гостеприимства»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Декабрь</w:t>
            </w:r>
          </w:p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2025 г.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DD6CDD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Утверждены мероприятия дорожной карты по созданию, обеспечению деятельности и функционированию медицинского класса «Туристический класс. Класс гостеприимства» в 2025-2026 учебном году на уровне общеобразовательных организаций</w:t>
            </w:r>
          </w:p>
        </w:tc>
      </w:tr>
      <w:tr w:rsidR="006C5B30" w:rsidRPr="00453F0A" w:rsidTr="00DD6CDD">
        <w:trPr>
          <w:trHeight w:val="2205"/>
        </w:trPr>
        <w:tc>
          <w:tcPr>
            <w:tcW w:w="567" w:type="dxa"/>
            <w:shd w:val="clear" w:color="auto" w:fill="FFFFFF"/>
          </w:tcPr>
          <w:p w:rsidR="006C5B30" w:rsidRPr="00D746EC" w:rsidRDefault="006C5B30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1.2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BE33F3" w:rsidP="00BE33F3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Актуализация нормативно-правовых</w:t>
            </w:r>
            <w:r w:rsidR="006C5B30"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документов</w:t>
            </w:r>
            <w:r w:rsidR="006C5B30"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по созданию и функционированию класса «Туристический класс. Класс гостеприимства»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Декабрь 2025-январь  </w:t>
            </w:r>
          </w:p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2026 г.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DD6CDD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Наличие нормативной базы, обеспечивающей условия реализации деятельности классов «Туристический класс. Класс гостеприимства»</w:t>
            </w:r>
          </w:p>
        </w:tc>
      </w:tr>
      <w:tr w:rsidR="006C5B30" w:rsidRPr="00E6657A" w:rsidTr="00DD6CDD">
        <w:trPr>
          <w:trHeight w:hRule="exact" w:val="2270"/>
        </w:trPr>
        <w:tc>
          <w:tcPr>
            <w:tcW w:w="567" w:type="dxa"/>
            <w:shd w:val="clear" w:color="auto" w:fill="FFFFFF"/>
          </w:tcPr>
          <w:p w:rsidR="006C5B30" w:rsidRPr="00D746EC" w:rsidRDefault="00BE33F3" w:rsidP="00783C67">
            <w:pPr>
              <w:pStyle w:val="23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BE33F3" w:rsidP="00E6657A">
            <w:pPr>
              <w:pStyle w:val="23"/>
              <w:shd w:val="clear" w:color="auto" w:fill="auto"/>
              <w:spacing w:after="0" w:line="245" w:lineRule="exact"/>
              <w:ind w:right="131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Актуализация</w:t>
            </w:r>
            <w:r w:rsidR="006C5B30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учебного плана 10-11 классов на 2026-202</w:t>
            </w:r>
            <w:r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7</w:t>
            </w:r>
            <w:r w:rsidR="006C5B30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учебный год с учетом специализированного класса.</w:t>
            </w:r>
            <w:r w:rsidR="00E6657A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C5B30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Разработка рабочих программ</w:t>
            </w:r>
            <w:r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специализированных курсов</w:t>
            </w:r>
            <w:r w:rsidR="006C5B30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E6657A">
            <w:pPr>
              <w:pStyle w:val="23"/>
              <w:shd w:val="clear" w:color="auto" w:fill="auto"/>
              <w:spacing w:after="0" w:line="200" w:lineRule="exact"/>
              <w:ind w:right="131"/>
              <w:jc w:val="center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Май 2026 г.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pStyle w:val="23"/>
              <w:shd w:val="clear" w:color="auto" w:fill="auto"/>
              <w:spacing w:after="0" w:line="245" w:lineRule="exact"/>
              <w:ind w:right="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DD6CDD">
            <w:pPr>
              <w:pStyle w:val="23"/>
              <w:shd w:val="clear" w:color="auto" w:fill="auto"/>
              <w:spacing w:after="0" w:line="245" w:lineRule="exact"/>
              <w:ind w:right="131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Наличие в общеобразовательной организации разработанного учебного плана 10-11 классов с учетом выбранного специализированного класса, углубленного изучения отдельных учебных предметов.</w:t>
            </w:r>
          </w:p>
          <w:p w:rsidR="006C5B30" w:rsidRPr="00D746EC" w:rsidRDefault="006C5B30" w:rsidP="00DD6CDD">
            <w:pPr>
              <w:pStyle w:val="23"/>
              <w:shd w:val="clear" w:color="auto" w:fill="auto"/>
              <w:spacing w:after="0" w:line="245" w:lineRule="exact"/>
              <w:ind w:right="131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Разработаны рабочие программы</w:t>
            </w:r>
            <w:r w:rsidR="00BE33F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специализированных курсов</w:t>
            </w:r>
            <w:r w:rsidR="00BE33F3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C5B30" w:rsidRPr="00453F0A" w:rsidTr="00DD6CDD">
        <w:trPr>
          <w:trHeight w:hRule="exact" w:val="438"/>
        </w:trPr>
        <w:tc>
          <w:tcPr>
            <w:tcW w:w="15310" w:type="dxa"/>
            <w:gridSpan w:val="5"/>
            <w:shd w:val="clear" w:color="auto" w:fill="FFFFFF"/>
            <w:vAlign w:val="center"/>
          </w:tcPr>
          <w:p w:rsidR="006C5B30" w:rsidRPr="00D746EC" w:rsidRDefault="006C5B30" w:rsidP="00E6657A">
            <w:pPr>
              <w:widowControl w:val="0"/>
              <w:spacing w:line="22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lastRenderedPageBreak/>
              <w:t>2. Организационно-управленческое обеспечение классов «Туристический класс. Класс гостеприимства»</w:t>
            </w:r>
          </w:p>
        </w:tc>
      </w:tr>
      <w:tr w:rsidR="006C5B30" w:rsidRPr="00453F0A" w:rsidTr="00DD6CDD">
        <w:trPr>
          <w:trHeight w:hRule="exact" w:val="1356"/>
        </w:trPr>
        <w:tc>
          <w:tcPr>
            <w:tcW w:w="567" w:type="dxa"/>
            <w:shd w:val="clear" w:color="auto" w:fill="FFFFFF"/>
          </w:tcPr>
          <w:p w:rsidR="006C5B30" w:rsidRPr="00D746EC" w:rsidRDefault="006C5B30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2.1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4712A7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Создание рабочей группы, координирующей работу классов</w:t>
            </w:r>
            <w:r w:rsidR="004712A7"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«Туристический класс. Класс гостеприимства»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на школьном уровне 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4712A7" w:rsidP="004712A7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Сентябрь</w:t>
            </w:r>
            <w:r w:rsidR="006C5B30"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 202</w:t>
            </w:r>
            <w:r w:rsidR="00E6657A"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5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="006C5B30"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г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DD6CDD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Закреплены ответственные специалисты за обеспечение образовательной деятельности </w:t>
            </w:r>
            <w:r w:rsidR="004712A7"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специализированных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классов на школьном уровне</w:t>
            </w:r>
          </w:p>
          <w:p w:rsidR="006C5B30" w:rsidRPr="00D746EC" w:rsidRDefault="006C5B30" w:rsidP="00DD6CDD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</w:tr>
      <w:tr w:rsidR="004712A7" w:rsidRPr="004712A7" w:rsidTr="00DD6CDD">
        <w:trPr>
          <w:trHeight w:hRule="exact" w:val="996"/>
        </w:trPr>
        <w:tc>
          <w:tcPr>
            <w:tcW w:w="567" w:type="dxa"/>
            <w:shd w:val="clear" w:color="auto" w:fill="FFFFFF"/>
          </w:tcPr>
          <w:p w:rsidR="004712A7" w:rsidRPr="00D746EC" w:rsidRDefault="004712A7" w:rsidP="00783C67">
            <w:pPr>
              <w:pStyle w:val="23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5103" w:type="dxa"/>
            <w:shd w:val="clear" w:color="auto" w:fill="FFFFFF"/>
          </w:tcPr>
          <w:p w:rsidR="004712A7" w:rsidRPr="00D746EC" w:rsidRDefault="004712A7" w:rsidP="00783C67">
            <w:pPr>
              <w:pStyle w:val="23"/>
              <w:shd w:val="clear" w:color="auto" w:fill="auto"/>
              <w:spacing w:after="0" w:line="245" w:lineRule="exact"/>
              <w:ind w:right="131"/>
              <w:jc w:val="both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Заключение/актуализация договоров о сотрудничестве с академическими партнерами</w:t>
            </w:r>
          </w:p>
        </w:tc>
        <w:tc>
          <w:tcPr>
            <w:tcW w:w="2268" w:type="dxa"/>
            <w:shd w:val="clear" w:color="auto" w:fill="FFFFFF"/>
          </w:tcPr>
          <w:p w:rsidR="004712A7" w:rsidRPr="00D746EC" w:rsidRDefault="004712A7" w:rsidP="00783C67">
            <w:pPr>
              <w:pStyle w:val="23"/>
              <w:shd w:val="clear" w:color="auto" w:fill="auto"/>
              <w:spacing w:after="0" w:line="200" w:lineRule="exact"/>
              <w:ind w:right="131"/>
              <w:jc w:val="center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2411" w:type="dxa"/>
            <w:shd w:val="clear" w:color="auto" w:fill="FFFFFF"/>
          </w:tcPr>
          <w:p w:rsidR="004712A7" w:rsidRPr="00D746EC" w:rsidRDefault="004712A7" w:rsidP="00783C67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4712A7" w:rsidRPr="00D746EC" w:rsidRDefault="004712A7" w:rsidP="00783C67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4712A7" w:rsidRPr="00D746EC" w:rsidRDefault="004712A7" w:rsidP="00783C67">
            <w:pPr>
              <w:pStyle w:val="23"/>
              <w:shd w:val="clear" w:color="auto" w:fill="auto"/>
              <w:spacing w:after="0" w:line="245" w:lineRule="exact"/>
              <w:ind w:right="13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Индустриальные и академические партнеры</w:t>
            </w:r>
          </w:p>
          <w:p w:rsidR="004712A7" w:rsidRPr="00D746EC" w:rsidRDefault="004712A7" w:rsidP="00783C67">
            <w:pPr>
              <w:pStyle w:val="23"/>
              <w:shd w:val="clear" w:color="auto" w:fill="auto"/>
              <w:spacing w:after="0" w:line="245" w:lineRule="exact"/>
              <w:ind w:right="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FFFFFF"/>
          </w:tcPr>
          <w:p w:rsidR="004712A7" w:rsidRPr="00D746EC" w:rsidRDefault="004712A7" w:rsidP="00DD6CDD">
            <w:pPr>
              <w:pStyle w:val="23"/>
              <w:shd w:val="clear" w:color="auto" w:fill="auto"/>
              <w:spacing w:after="0" w:line="200" w:lineRule="exact"/>
              <w:ind w:right="131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Заключены (актуализированы) соглашения о сотрудничестве с академическими партнерами</w:t>
            </w:r>
          </w:p>
        </w:tc>
      </w:tr>
      <w:tr w:rsidR="006C5B30" w:rsidRPr="004712A7" w:rsidTr="00CA0075">
        <w:trPr>
          <w:trHeight w:hRule="exact" w:val="1280"/>
        </w:trPr>
        <w:tc>
          <w:tcPr>
            <w:tcW w:w="567" w:type="dxa"/>
            <w:shd w:val="clear" w:color="auto" w:fill="FFFFFF"/>
          </w:tcPr>
          <w:p w:rsidR="006C5B30" w:rsidRPr="00D746EC" w:rsidRDefault="006C5B30" w:rsidP="004712A7">
            <w:pPr>
              <w:pStyle w:val="23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2.</w:t>
            </w:r>
            <w:r w:rsidR="004712A7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4712A7">
            <w:pPr>
              <w:pStyle w:val="23"/>
              <w:shd w:val="clear" w:color="auto" w:fill="auto"/>
              <w:spacing w:after="0" w:line="245" w:lineRule="exact"/>
              <w:ind w:right="131"/>
              <w:jc w:val="both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Заключение</w:t>
            </w:r>
            <w:r w:rsidR="004712A7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/актуализация</w:t>
            </w: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договоров о сотрудничестве</w:t>
            </w:r>
            <w:r w:rsidR="004712A7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с индустриальными партнерами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E6657A">
            <w:pPr>
              <w:pStyle w:val="23"/>
              <w:shd w:val="clear" w:color="auto" w:fill="auto"/>
              <w:spacing w:after="0" w:line="200" w:lineRule="exact"/>
              <w:ind w:right="131"/>
              <w:jc w:val="center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pStyle w:val="23"/>
              <w:shd w:val="clear" w:color="auto" w:fill="auto"/>
              <w:spacing w:after="0" w:line="245" w:lineRule="exact"/>
              <w:ind w:right="13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Индустриальные и академические партнеры</w:t>
            </w:r>
          </w:p>
          <w:p w:rsidR="006C5B30" w:rsidRPr="00D746EC" w:rsidRDefault="006C5B30" w:rsidP="00E6657A">
            <w:pPr>
              <w:pStyle w:val="23"/>
              <w:shd w:val="clear" w:color="auto" w:fill="auto"/>
              <w:spacing w:after="0" w:line="245" w:lineRule="exact"/>
              <w:ind w:right="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DD6CDD">
            <w:pPr>
              <w:pStyle w:val="23"/>
              <w:shd w:val="clear" w:color="auto" w:fill="auto"/>
              <w:spacing w:after="0" w:line="200" w:lineRule="exact"/>
              <w:ind w:right="131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Заключены (актуализированы) соглашения о сотрудничестве с индустриальными партнерами</w:t>
            </w:r>
          </w:p>
        </w:tc>
      </w:tr>
      <w:tr w:rsidR="004712A7" w:rsidRPr="00453F0A" w:rsidTr="00DD6CDD">
        <w:trPr>
          <w:trHeight w:hRule="exact" w:val="1546"/>
        </w:trPr>
        <w:tc>
          <w:tcPr>
            <w:tcW w:w="567" w:type="dxa"/>
            <w:shd w:val="clear" w:color="auto" w:fill="FFFFFF"/>
          </w:tcPr>
          <w:p w:rsidR="004712A7" w:rsidRPr="00D746EC" w:rsidRDefault="004712A7" w:rsidP="00FF7176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2.4</w:t>
            </w:r>
          </w:p>
        </w:tc>
        <w:tc>
          <w:tcPr>
            <w:tcW w:w="5103" w:type="dxa"/>
            <w:shd w:val="clear" w:color="auto" w:fill="FFFFFF"/>
          </w:tcPr>
          <w:p w:rsidR="004712A7" w:rsidRPr="00D746EC" w:rsidRDefault="004712A7" w:rsidP="00FF7176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Разработка графика проведения занятий с обучающимися/</w:t>
            </w:r>
            <w:r w:rsidRPr="00D746EC">
              <w:rPr>
                <w:rStyle w:val="210pt"/>
                <w:sz w:val="22"/>
                <w:szCs w:val="22"/>
              </w:rPr>
              <w:t>педагогами специализированных классов на базе площадок индустриальных/академических партнеров</w:t>
            </w:r>
          </w:p>
        </w:tc>
        <w:tc>
          <w:tcPr>
            <w:tcW w:w="2268" w:type="dxa"/>
            <w:shd w:val="clear" w:color="auto" w:fill="FFFFFF"/>
          </w:tcPr>
          <w:p w:rsidR="004712A7" w:rsidRPr="00D746EC" w:rsidRDefault="004712A7" w:rsidP="00FF7176">
            <w:pPr>
              <w:widowControl w:val="0"/>
              <w:spacing w:line="20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Style w:val="210pt"/>
                <w:sz w:val="22"/>
                <w:szCs w:val="22"/>
              </w:rPr>
              <w:t>Ежегодно</w:t>
            </w:r>
          </w:p>
          <w:p w:rsidR="004712A7" w:rsidRPr="00D746EC" w:rsidRDefault="004712A7" w:rsidP="00FF7176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Style w:val="210pt"/>
                <w:sz w:val="22"/>
                <w:szCs w:val="22"/>
              </w:rPr>
              <w:t>Май-август</w:t>
            </w:r>
          </w:p>
        </w:tc>
        <w:tc>
          <w:tcPr>
            <w:tcW w:w="2411" w:type="dxa"/>
            <w:shd w:val="clear" w:color="auto" w:fill="FFFFFF"/>
          </w:tcPr>
          <w:p w:rsidR="004712A7" w:rsidRPr="00D746EC" w:rsidRDefault="004712A7" w:rsidP="00FF7176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4712A7" w:rsidRPr="00D746EC" w:rsidRDefault="004712A7" w:rsidP="00FF7176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4712A7" w:rsidRPr="00D746EC" w:rsidRDefault="004712A7" w:rsidP="00FF7176">
            <w:pPr>
              <w:widowControl w:val="0"/>
              <w:spacing w:line="25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Style w:val="210pt"/>
                <w:sz w:val="22"/>
                <w:szCs w:val="22"/>
              </w:rPr>
              <w:t>Индустриальные и академические партнеры</w:t>
            </w:r>
          </w:p>
        </w:tc>
        <w:tc>
          <w:tcPr>
            <w:tcW w:w="4961" w:type="dxa"/>
            <w:shd w:val="clear" w:color="auto" w:fill="FFFFFF"/>
          </w:tcPr>
          <w:p w:rsidR="004712A7" w:rsidRPr="00D746EC" w:rsidRDefault="004712A7" w:rsidP="00DD6CDD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Разработан график проведения занятий </w:t>
            </w:r>
            <w:r w:rsidRPr="00D746EC">
              <w:rPr>
                <w:rStyle w:val="210pt"/>
                <w:sz w:val="22"/>
                <w:szCs w:val="22"/>
              </w:rPr>
              <w:t>с обучающимися/педагогами специализированных классов на базе площадки</w:t>
            </w:r>
          </w:p>
        </w:tc>
      </w:tr>
      <w:tr w:rsidR="006C5B30" w:rsidRPr="00D746EC" w:rsidTr="00DD6CDD">
        <w:trPr>
          <w:trHeight w:hRule="exact" w:val="1241"/>
        </w:trPr>
        <w:tc>
          <w:tcPr>
            <w:tcW w:w="567" w:type="dxa"/>
            <w:shd w:val="clear" w:color="auto" w:fill="FFFFFF"/>
          </w:tcPr>
          <w:p w:rsidR="006C5B30" w:rsidRPr="00D746EC" w:rsidRDefault="006C5B30" w:rsidP="00D746EC">
            <w:pPr>
              <w:pStyle w:val="23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2.</w:t>
            </w:r>
            <w:r w:rsidR="00D746EC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4712A7">
            <w:pPr>
              <w:pStyle w:val="23"/>
              <w:shd w:val="clear" w:color="auto" w:fill="auto"/>
              <w:spacing w:after="0" w:line="245" w:lineRule="exact"/>
              <w:ind w:right="131"/>
              <w:jc w:val="both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Разработка планов мероприятий, направленных на развитие деятельности </w:t>
            </w:r>
            <w:r w:rsidR="004712A7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специализированных</w:t>
            </w: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классов </w:t>
            </w:r>
            <w:r w:rsidR="00D746EC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«Туристический класс. Класс гостеприимства» </w:t>
            </w: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уровне общеобразовательной организации</w:t>
            </w:r>
          </w:p>
        </w:tc>
        <w:tc>
          <w:tcPr>
            <w:tcW w:w="2268" w:type="dxa"/>
            <w:shd w:val="clear" w:color="auto" w:fill="FFFFFF"/>
          </w:tcPr>
          <w:p w:rsidR="00D746EC" w:rsidRPr="00D746EC" w:rsidRDefault="00D746EC" w:rsidP="00D746EC">
            <w:pPr>
              <w:widowControl w:val="0"/>
              <w:spacing w:line="20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Style w:val="210pt"/>
                <w:sz w:val="22"/>
                <w:szCs w:val="22"/>
              </w:rPr>
              <w:t>Ежегодно</w:t>
            </w:r>
          </w:p>
          <w:p w:rsidR="006C5B30" w:rsidRPr="00D746EC" w:rsidRDefault="00D746EC" w:rsidP="00D746EC">
            <w:pPr>
              <w:pStyle w:val="23"/>
              <w:shd w:val="clear" w:color="auto" w:fill="auto"/>
              <w:spacing w:after="0" w:line="200" w:lineRule="exact"/>
              <w:ind w:right="131"/>
              <w:jc w:val="center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Август-сентябрь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pStyle w:val="23"/>
              <w:shd w:val="clear" w:color="auto" w:fill="auto"/>
              <w:spacing w:after="0" w:line="245" w:lineRule="exact"/>
              <w:ind w:right="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D746EC">
            <w:pPr>
              <w:pStyle w:val="23"/>
              <w:shd w:val="clear" w:color="auto" w:fill="auto"/>
              <w:spacing w:after="0" w:line="245" w:lineRule="exact"/>
              <w:ind w:right="131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Утвержден план мероприятий, направленных на развитие деятельности классов</w:t>
            </w:r>
            <w:r w:rsidR="00D746EC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«Туристический класс. Класс гостеприимства» </w:t>
            </w: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уровне </w:t>
            </w:r>
            <w:r w:rsidR="00D746EC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бщеобразовательной организации</w:t>
            </w:r>
          </w:p>
        </w:tc>
      </w:tr>
      <w:tr w:rsidR="006C5B30" w:rsidRPr="00D746EC" w:rsidTr="00DD6CDD">
        <w:trPr>
          <w:trHeight w:hRule="exact" w:val="2009"/>
        </w:trPr>
        <w:tc>
          <w:tcPr>
            <w:tcW w:w="567" w:type="dxa"/>
            <w:shd w:val="clear" w:color="auto" w:fill="FFFFFF"/>
          </w:tcPr>
          <w:p w:rsidR="006C5B30" w:rsidRPr="00D746EC" w:rsidRDefault="006C5B30" w:rsidP="00D746EC">
            <w:pPr>
              <w:pStyle w:val="23"/>
              <w:shd w:val="clear" w:color="auto" w:fill="auto"/>
              <w:spacing w:after="0" w:line="200" w:lineRule="exact"/>
              <w:jc w:val="center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2.</w:t>
            </w:r>
            <w:r w:rsidR="00D746EC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E6657A">
            <w:pPr>
              <w:pStyle w:val="23"/>
              <w:shd w:val="clear" w:color="auto" w:fill="auto"/>
              <w:spacing w:after="0" w:line="245" w:lineRule="exact"/>
              <w:ind w:right="131"/>
              <w:jc w:val="both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Форум «Образовательные мосты Уссурийского городского округа: новый подход к обучению в старших классах»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D746EC" w:rsidP="00BE33F3">
            <w:pPr>
              <w:pStyle w:val="23"/>
              <w:shd w:val="clear" w:color="auto" w:fill="auto"/>
              <w:spacing w:after="0" w:line="200" w:lineRule="exact"/>
              <w:ind w:right="131"/>
              <w:jc w:val="center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Февраль </w:t>
            </w:r>
            <w:r w:rsidR="006C5B30"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202</w:t>
            </w:r>
            <w:r w:rsidR="00BE33F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Pr="00D746EC" w:rsidRDefault="00BE33F3" w:rsidP="00E6657A">
            <w:pPr>
              <w:pStyle w:val="23"/>
              <w:spacing w:line="245" w:lineRule="exact"/>
              <w:ind w:right="131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Информирование родительской общественности о деятельности специализированного класса</w:t>
            </w:r>
          </w:p>
          <w:p w:rsidR="006C5B30" w:rsidRPr="00D746EC" w:rsidRDefault="006C5B30" w:rsidP="00E6657A">
            <w:pPr>
              <w:pStyle w:val="23"/>
              <w:spacing w:line="245" w:lineRule="exact"/>
              <w:ind w:right="131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</w:p>
          <w:p w:rsidR="006C5B30" w:rsidRPr="00D746EC" w:rsidRDefault="006C5B30" w:rsidP="00E6657A">
            <w:pPr>
              <w:pStyle w:val="23"/>
              <w:spacing w:line="245" w:lineRule="exact"/>
              <w:ind w:right="131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</w:p>
          <w:p w:rsidR="006C5B30" w:rsidRPr="00D746EC" w:rsidRDefault="006C5B30" w:rsidP="00E6657A">
            <w:pPr>
              <w:pStyle w:val="23"/>
              <w:spacing w:line="245" w:lineRule="exact"/>
              <w:ind w:right="131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</w:p>
          <w:p w:rsidR="006C5B30" w:rsidRPr="00D746EC" w:rsidRDefault="006C5B30" w:rsidP="00E6657A">
            <w:pPr>
              <w:pStyle w:val="23"/>
              <w:spacing w:line="245" w:lineRule="exact"/>
              <w:ind w:right="131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Грацианская София,</w:t>
            </w:r>
          </w:p>
          <w:p w:rsidR="006C5B30" w:rsidRPr="00D746EC" w:rsidRDefault="006C5B30" w:rsidP="00E6657A">
            <w:pPr>
              <w:pStyle w:val="23"/>
              <w:spacing w:line="245" w:lineRule="exact"/>
              <w:ind w:right="131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Колесникова Варвара,</w:t>
            </w:r>
          </w:p>
          <w:p w:rsidR="006C5B30" w:rsidRPr="00D746EC" w:rsidRDefault="006C5B30" w:rsidP="00E6657A">
            <w:pPr>
              <w:pStyle w:val="23"/>
              <w:spacing w:line="245" w:lineRule="exact"/>
              <w:ind w:right="131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Руцкий</w:t>
            </w:r>
            <w:proofErr w:type="spellEnd"/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Илья,</w:t>
            </w:r>
          </w:p>
          <w:p w:rsidR="006C5B30" w:rsidRPr="00D746EC" w:rsidRDefault="006C5B30" w:rsidP="00E6657A">
            <w:pPr>
              <w:pStyle w:val="23"/>
              <w:shd w:val="clear" w:color="auto" w:fill="auto"/>
              <w:spacing w:after="0" w:line="245" w:lineRule="exact"/>
              <w:ind w:right="131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Чалян</w:t>
            </w:r>
            <w:proofErr w:type="spellEnd"/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Мари.</w:t>
            </w:r>
          </w:p>
        </w:tc>
      </w:tr>
      <w:tr w:rsidR="006C5B30" w:rsidRPr="00D746EC" w:rsidTr="00DD6CDD">
        <w:trPr>
          <w:trHeight w:hRule="exact" w:val="1291"/>
        </w:trPr>
        <w:tc>
          <w:tcPr>
            <w:tcW w:w="567" w:type="dxa"/>
            <w:shd w:val="clear" w:color="auto" w:fill="FFFFFF"/>
          </w:tcPr>
          <w:p w:rsidR="006C5B30" w:rsidRPr="00D746EC" w:rsidRDefault="00D746EC" w:rsidP="00783C67">
            <w:pPr>
              <w:pStyle w:val="23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lastRenderedPageBreak/>
              <w:t>2.7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E6657A">
            <w:pPr>
              <w:pStyle w:val="23"/>
              <w:shd w:val="clear" w:color="auto" w:fill="auto"/>
              <w:spacing w:after="0" w:line="245" w:lineRule="exact"/>
              <w:ind w:right="131"/>
              <w:jc w:val="both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Информирование о проекте родителей (законных представителей) и обучающихся 9-х классов с целью уточнения запроса участников образовательных отношений на обучение в специализированном классе</w:t>
            </w:r>
            <w:r w:rsidR="00BE33F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в 2026-2027 учебном году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E6657A">
            <w:pPr>
              <w:pStyle w:val="23"/>
              <w:shd w:val="clear" w:color="auto" w:fill="auto"/>
              <w:spacing w:after="0" w:line="200" w:lineRule="exact"/>
              <w:ind w:right="131"/>
              <w:jc w:val="center"/>
              <w:rPr>
                <w:rFonts w:ascii="Times New Roman" w:hAnsi="Times New Roman" w:cs="Times New Roman"/>
              </w:rPr>
            </w:pP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pStyle w:val="23"/>
              <w:shd w:val="clear" w:color="auto" w:fill="auto"/>
              <w:spacing w:after="0" w:line="245" w:lineRule="exact"/>
              <w:ind w:right="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Pr="00D746EC" w:rsidRDefault="00BE33F3" w:rsidP="00E6657A">
            <w:pPr>
              <w:pStyle w:val="23"/>
              <w:shd w:val="clear" w:color="auto" w:fill="auto"/>
              <w:spacing w:after="0" w:line="245" w:lineRule="exact"/>
              <w:ind w:right="131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Формирование 10 класса </w:t>
            </w:r>
            <w:r w:rsidRPr="00D746EC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«Туристический класс. Класс гостеприимства»</w:t>
            </w:r>
            <w:r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на 2026-2027 учебный год</w:t>
            </w:r>
          </w:p>
        </w:tc>
      </w:tr>
      <w:tr w:rsidR="006C5B30" w:rsidRPr="00B76E41" w:rsidTr="00DD6CDD">
        <w:trPr>
          <w:trHeight w:hRule="exact" w:val="286"/>
        </w:trPr>
        <w:tc>
          <w:tcPr>
            <w:tcW w:w="15310" w:type="dxa"/>
            <w:gridSpan w:val="5"/>
            <w:shd w:val="clear" w:color="auto" w:fill="FFFFFF"/>
          </w:tcPr>
          <w:p w:rsidR="006C5B30" w:rsidRPr="00D746EC" w:rsidRDefault="006C5B30" w:rsidP="00E6657A">
            <w:pPr>
              <w:pStyle w:val="23"/>
              <w:shd w:val="clear" w:color="auto" w:fill="auto"/>
              <w:spacing w:after="0" w:line="240" w:lineRule="exact"/>
              <w:ind w:right="131"/>
              <w:jc w:val="center"/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</w:pPr>
            <w:r w:rsidRPr="00D746EC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 xml:space="preserve">3. </w:t>
            </w:r>
            <w:proofErr w:type="spellStart"/>
            <w:r w:rsidRPr="00D746EC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>Профориентационные</w:t>
            </w:r>
            <w:proofErr w:type="spellEnd"/>
            <w:r w:rsidRPr="00D746EC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мероприятия классов «Туристический класс. Класс гостеприимства»</w:t>
            </w:r>
          </w:p>
        </w:tc>
      </w:tr>
      <w:tr w:rsidR="006C5B30" w:rsidRPr="00F17614" w:rsidTr="00DD6CDD">
        <w:trPr>
          <w:trHeight w:hRule="exact" w:val="561"/>
        </w:trPr>
        <w:tc>
          <w:tcPr>
            <w:tcW w:w="567" w:type="dxa"/>
            <w:shd w:val="clear" w:color="auto" w:fill="FFFFFF"/>
          </w:tcPr>
          <w:p w:rsidR="006C5B30" w:rsidRPr="00D746EC" w:rsidRDefault="006C5B30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3.1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Реализация </w:t>
            </w:r>
            <w:proofErr w:type="spellStart"/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профориентационных</w:t>
            </w:r>
            <w:proofErr w:type="spellEnd"/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мероприятий в рамках сотрудничества с партнерами.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В течение учебного года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Отчет о проведенных мероприятиях</w:t>
            </w:r>
          </w:p>
        </w:tc>
      </w:tr>
      <w:tr w:rsidR="006C5B30" w:rsidRPr="00F17614" w:rsidTr="00DD6CDD">
        <w:trPr>
          <w:trHeight w:hRule="exact" w:val="1515"/>
        </w:trPr>
        <w:tc>
          <w:tcPr>
            <w:tcW w:w="567" w:type="dxa"/>
            <w:shd w:val="clear" w:color="auto" w:fill="FFFFFF"/>
          </w:tcPr>
          <w:p w:rsidR="006C5B30" w:rsidRPr="00D746EC" w:rsidRDefault="006C5B30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3.2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CA0075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Посещение Дней открытых дверей академических партнеров</w:t>
            </w:r>
            <w:r w:rsidR="0080005F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DD6CDD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В соответствии с планом</w:t>
            </w:r>
          </w:p>
          <w:p w:rsidR="006C5B30" w:rsidRPr="00D746EC" w:rsidRDefault="006C5B30" w:rsidP="00D746EC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proofErr w:type="spellStart"/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профориентационных</w:t>
            </w:r>
            <w:proofErr w:type="spellEnd"/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мероприятий для </w:t>
            </w:r>
            <w:r w:rsid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специализированных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классов</w:t>
            </w:r>
          </w:p>
        </w:tc>
        <w:tc>
          <w:tcPr>
            <w:tcW w:w="2411" w:type="dxa"/>
            <w:shd w:val="clear" w:color="auto" w:fill="FFFFFF"/>
          </w:tcPr>
          <w:p w:rsidR="00D746EC" w:rsidRPr="00D746EC" w:rsidRDefault="006C5B30" w:rsidP="00D746EC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Заместители директора по УВР</w:t>
            </w:r>
            <w:r w:rsid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="00D746EC"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746EC" w:rsidRPr="00D746EC" w:rsidRDefault="00D746EC" w:rsidP="00D746EC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D746EC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Default="006C5B30" w:rsidP="00D746EC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обучающихся в Днях открытых дверей </w:t>
            </w:r>
            <w:r w:rsid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академических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партнеров</w:t>
            </w:r>
          </w:p>
          <w:p w:rsidR="0080005F" w:rsidRPr="00D746EC" w:rsidRDefault="0080005F" w:rsidP="0080005F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Наличие публикации на официальном сайте образовательной организации (подраздел «Новости» раздела «</w:t>
            </w:r>
            <w:r w:rsidRPr="00D746EC">
              <w:rPr>
                <w:rStyle w:val="210pt"/>
                <w:sz w:val="22"/>
                <w:szCs w:val="22"/>
              </w:rPr>
              <w:t>«Туристическ</w:t>
            </w:r>
            <w:r>
              <w:rPr>
                <w:rStyle w:val="210pt"/>
                <w:sz w:val="22"/>
                <w:szCs w:val="22"/>
              </w:rPr>
              <w:t>ий класс. Класс гостеприимства»)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о событии</w:t>
            </w:r>
          </w:p>
        </w:tc>
      </w:tr>
      <w:tr w:rsidR="006C5B30" w:rsidTr="00DD6CDD">
        <w:trPr>
          <w:trHeight w:hRule="exact" w:val="2133"/>
        </w:trPr>
        <w:tc>
          <w:tcPr>
            <w:tcW w:w="567" w:type="dxa"/>
            <w:shd w:val="clear" w:color="auto" w:fill="FFFFFF"/>
          </w:tcPr>
          <w:p w:rsidR="006C5B30" w:rsidRPr="00D746EC" w:rsidRDefault="00D746EC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3.3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BE33F3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Экскурси</w:t>
            </w:r>
            <w:r w:rsidR="00DD6CDD">
              <w:rPr>
                <w:rFonts w:eastAsia="Arial"/>
                <w:color w:val="000000"/>
                <w:sz w:val="22"/>
                <w:szCs w:val="22"/>
                <w:lang w:bidi="ru-RU"/>
              </w:rPr>
              <w:t>и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на </w:t>
            </w:r>
            <w:r w:rsidR="00DD6CDD">
              <w:rPr>
                <w:rFonts w:eastAsia="Arial"/>
                <w:color w:val="000000"/>
                <w:sz w:val="22"/>
                <w:szCs w:val="22"/>
                <w:lang w:bidi="ru-RU"/>
              </w:rPr>
              <w:t>предприятия - и</w:t>
            </w:r>
            <w:r w:rsid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ндустриальны</w:t>
            </w:r>
            <w:r w:rsidR="00DD6CDD">
              <w:rPr>
                <w:rFonts w:eastAsia="Arial"/>
                <w:color w:val="000000"/>
                <w:sz w:val="22"/>
                <w:szCs w:val="22"/>
                <w:lang w:bidi="ru-RU"/>
              </w:rPr>
              <w:t>е</w:t>
            </w:r>
            <w:r w:rsid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партнер</w:t>
            </w:r>
            <w:r w:rsidR="00DD6CDD">
              <w:rPr>
                <w:rFonts w:eastAsia="Arial"/>
                <w:color w:val="000000"/>
                <w:sz w:val="22"/>
                <w:szCs w:val="22"/>
                <w:lang w:bidi="ru-RU"/>
              </w:rPr>
              <w:t>ы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D746EC" w:rsidP="00E6657A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Я</w:t>
            </w:r>
            <w:r w:rsidR="00DD6CDD">
              <w:rPr>
                <w:rFonts w:eastAsia="Arial"/>
                <w:color w:val="000000"/>
                <w:sz w:val="22"/>
                <w:szCs w:val="22"/>
                <w:lang w:bidi="ru-RU"/>
              </w:rPr>
              <w:t>нварь – апрель 2026</w:t>
            </w:r>
          </w:p>
        </w:tc>
        <w:tc>
          <w:tcPr>
            <w:tcW w:w="2411" w:type="dxa"/>
            <w:shd w:val="clear" w:color="auto" w:fill="FFFFFF"/>
          </w:tcPr>
          <w:p w:rsidR="00D746EC" w:rsidRPr="00D746EC" w:rsidRDefault="00D746EC" w:rsidP="00D746EC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746EC" w:rsidRPr="00D746EC" w:rsidRDefault="00D746EC" w:rsidP="00D746EC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80005F" w:rsidRDefault="0080005F" w:rsidP="0080005F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80005F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обучающихся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в образовательном событии</w:t>
            </w:r>
          </w:p>
          <w:p w:rsidR="006C5B30" w:rsidRPr="00D746EC" w:rsidRDefault="0080005F" w:rsidP="0080005F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Наличие публикации в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соцсетях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и на официальном сайте образовательной организации (подраздел «Новости» раздела «</w:t>
            </w:r>
            <w:r w:rsidRPr="00D746EC">
              <w:rPr>
                <w:rStyle w:val="210pt"/>
                <w:sz w:val="22"/>
                <w:szCs w:val="22"/>
              </w:rPr>
              <w:t>«Туристическ</w:t>
            </w:r>
            <w:r>
              <w:rPr>
                <w:rStyle w:val="210pt"/>
                <w:sz w:val="22"/>
                <w:szCs w:val="22"/>
              </w:rPr>
              <w:t>ий класс. Класс гостеприимства»)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о событии</w:t>
            </w:r>
          </w:p>
        </w:tc>
      </w:tr>
      <w:tr w:rsidR="006C5B30" w:rsidRPr="00F17614" w:rsidTr="00DD6CDD">
        <w:trPr>
          <w:trHeight w:hRule="exact" w:val="422"/>
        </w:trPr>
        <w:tc>
          <w:tcPr>
            <w:tcW w:w="15310" w:type="dxa"/>
            <w:gridSpan w:val="5"/>
            <w:shd w:val="clear" w:color="auto" w:fill="FFFFFF"/>
            <w:vAlign w:val="center"/>
          </w:tcPr>
          <w:p w:rsidR="006C5B30" w:rsidRPr="00D746EC" w:rsidRDefault="006C5B30" w:rsidP="00E6657A">
            <w:pPr>
              <w:widowControl w:val="0"/>
              <w:spacing w:line="22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>4. Кадровое обеспечение специализированных классов «Туристический класс. Класс гостеприимства»</w:t>
            </w:r>
          </w:p>
        </w:tc>
      </w:tr>
      <w:tr w:rsidR="006C5B30" w:rsidRPr="00F17614" w:rsidTr="00DD6CDD">
        <w:trPr>
          <w:trHeight w:hRule="exact" w:val="1814"/>
        </w:trPr>
        <w:tc>
          <w:tcPr>
            <w:tcW w:w="567" w:type="dxa"/>
            <w:shd w:val="clear" w:color="auto" w:fill="FFFFFF"/>
          </w:tcPr>
          <w:p w:rsidR="006C5B30" w:rsidRPr="00D746EC" w:rsidRDefault="006C5B30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4.1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80005F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Курсовая подготовка для учителей предметников, участников проекта </w:t>
            </w:r>
            <w:r w:rsidR="0080005F" w:rsidRPr="0080005F">
              <w:rPr>
                <w:rFonts w:eastAsia="Arial"/>
                <w:color w:val="000000"/>
                <w:sz w:val="22"/>
                <w:szCs w:val="22"/>
                <w:lang w:bidi="ru-RU"/>
              </w:rPr>
              <w:t>«Туристический класс. Класс гостеприимства»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МКУ «МК»</w:t>
            </w: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80005F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повышение квалификации педагогических работников, разрабатывающих и реализующих основные (и дополнительные) образовательные программы </w:t>
            </w:r>
            <w:r w:rsidR="0080005F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для специализированного класса </w:t>
            </w:r>
            <w:r w:rsidR="0080005F" w:rsidRPr="00D746EC">
              <w:rPr>
                <w:rStyle w:val="210pt"/>
                <w:sz w:val="22"/>
                <w:szCs w:val="22"/>
              </w:rPr>
              <w:t>«Туристический класс. Класс гостеприимства»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.</w:t>
            </w:r>
          </w:p>
        </w:tc>
      </w:tr>
      <w:tr w:rsidR="006C5B30" w:rsidRPr="00F17614" w:rsidTr="00DD6CDD">
        <w:trPr>
          <w:trHeight w:hRule="exact" w:val="1839"/>
        </w:trPr>
        <w:tc>
          <w:tcPr>
            <w:tcW w:w="567" w:type="dxa"/>
            <w:shd w:val="clear" w:color="auto" w:fill="FFFFFF"/>
          </w:tcPr>
          <w:p w:rsidR="006C5B30" w:rsidRPr="00D746EC" w:rsidRDefault="00952FDE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lastRenderedPageBreak/>
              <w:t>4.2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80005F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Участие педагогов общеобразовательных организаций в семинарах, форумах, круглых столах и иных мероприятиях федерального, регионального и муниципального уровней по вопросам работы классов</w:t>
            </w:r>
            <w:r w:rsidR="0080005F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="0080005F" w:rsidRPr="00D746EC">
              <w:rPr>
                <w:rStyle w:val="210pt"/>
                <w:sz w:val="22"/>
                <w:szCs w:val="22"/>
              </w:rPr>
              <w:t>«Туристический класс. Класс гостеприимства»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</w:tcPr>
          <w:p w:rsidR="00952FDE" w:rsidRPr="00D746EC" w:rsidRDefault="00952FDE" w:rsidP="00952FDE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952FDE" w:rsidRPr="00D746EC" w:rsidRDefault="00952FDE" w:rsidP="00952FDE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952FDE" w:rsidP="00952FDE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МКУ «МК»</w:t>
            </w: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Обеспечено участие педагогов в семинарах, форумах и иных мероприятиях</w:t>
            </w:r>
          </w:p>
          <w:p w:rsidR="006C5B30" w:rsidRPr="00D746EC" w:rsidRDefault="006C5B30" w:rsidP="00E6657A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</w:tr>
      <w:tr w:rsidR="006C5B30" w:rsidRPr="00894C17" w:rsidTr="00DD6CDD">
        <w:trPr>
          <w:trHeight w:hRule="exact" w:val="1270"/>
        </w:trPr>
        <w:tc>
          <w:tcPr>
            <w:tcW w:w="567" w:type="dxa"/>
            <w:shd w:val="clear" w:color="auto" w:fill="FFFFFF"/>
          </w:tcPr>
          <w:p w:rsidR="006C5B30" w:rsidRPr="00D746EC" w:rsidRDefault="00952FDE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4.3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Добровольное тестирование </w:t>
            </w:r>
            <w:r w:rsidR="0080005F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учителей </w:t>
            </w:r>
            <w:r w:rsidR="00952FDE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математики, обществознания, географии 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в формате ЕГЭ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952FDE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</w:tcPr>
          <w:p w:rsidR="00952FDE" w:rsidRPr="00D746EC" w:rsidRDefault="00952FDE" w:rsidP="00952FDE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952FDE" w:rsidRPr="00D746EC" w:rsidRDefault="00952FDE" w:rsidP="00952FDE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952FDE" w:rsidP="00952FDE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МКУ «МК»</w:t>
            </w:r>
          </w:p>
        </w:tc>
        <w:tc>
          <w:tcPr>
            <w:tcW w:w="4961" w:type="dxa"/>
            <w:shd w:val="clear" w:color="auto" w:fill="FFFFFF"/>
          </w:tcPr>
          <w:p w:rsidR="006C5B30" w:rsidRPr="00D746EC" w:rsidRDefault="00952FDE" w:rsidP="00E6657A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Обеспечено участие учителей математики, обществознания, географии в добровольном тестировании</w:t>
            </w:r>
          </w:p>
        </w:tc>
      </w:tr>
      <w:tr w:rsidR="006C5B30" w:rsidRPr="00894C17" w:rsidTr="00DD6CDD">
        <w:trPr>
          <w:trHeight w:hRule="exact" w:val="796"/>
        </w:trPr>
        <w:tc>
          <w:tcPr>
            <w:tcW w:w="567" w:type="dxa"/>
            <w:shd w:val="clear" w:color="auto" w:fill="FFFFFF"/>
          </w:tcPr>
          <w:p w:rsidR="006C5B30" w:rsidRPr="00D746EC" w:rsidRDefault="00952FDE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4.4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Муниципальный конкурс практик наставничества «Формула успеха»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952FDE" w:rsidP="00E6657A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Осень 2026</w:t>
            </w:r>
          </w:p>
        </w:tc>
        <w:tc>
          <w:tcPr>
            <w:tcW w:w="2411" w:type="dxa"/>
            <w:shd w:val="clear" w:color="auto" w:fill="FFFFFF"/>
          </w:tcPr>
          <w:p w:rsidR="00952FDE" w:rsidRPr="00952FDE" w:rsidRDefault="00952FDE" w:rsidP="00952FDE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952FD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952FDE" w:rsidRPr="00952FDE" w:rsidRDefault="00952FDE" w:rsidP="00952FDE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952FD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28</w:t>
            </w:r>
          </w:p>
          <w:p w:rsidR="006C5B30" w:rsidRPr="00D746EC" w:rsidRDefault="00952FDE" w:rsidP="00952FDE">
            <w:pPr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sz w:val="22"/>
                <w:szCs w:val="22"/>
                <w:shd w:val="clear" w:color="auto" w:fill="FFFFFF"/>
              </w:rPr>
            </w:pPr>
            <w:r w:rsidRPr="00952FD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МКУ «МК»</w:t>
            </w:r>
          </w:p>
        </w:tc>
        <w:tc>
          <w:tcPr>
            <w:tcW w:w="4961" w:type="dxa"/>
            <w:shd w:val="clear" w:color="auto" w:fill="FFFFFF"/>
          </w:tcPr>
          <w:p w:rsidR="006C5B30" w:rsidRPr="00D746EC" w:rsidRDefault="00952FDE" w:rsidP="00E6657A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учителей, работающих в классах </w:t>
            </w:r>
            <w:r w:rsidRPr="00D746EC">
              <w:rPr>
                <w:rStyle w:val="210pt"/>
                <w:sz w:val="22"/>
                <w:szCs w:val="22"/>
              </w:rPr>
              <w:t>«Туристический класс. Класс гостеприимства»</w:t>
            </w:r>
          </w:p>
        </w:tc>
      </w:tr>
      <w:tr w:rsidR="006C5B30" w:rsidTr="00DD6CDD">
        <w:trPr>
          <w:trHeight w:hRule="exact" w:val="3508"/>
        </w:trPr>
        <w:tc>
          <w:tcPr>
            <w:tcW w:w="567" w:type="dxa"/>
            <w:shd w:val="clear" w:color="auto" w:fill="FFFFFF"/>
          </w:tcPr>
          <w:p w:rsidR="006C5B30" w:rsidRPr="00D746EC" w:rsidRDefault="00952FDE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4.5</w:t>
            </w:r>
          </w:p>
        </w:tc>
        <w:tc>
          <w:tcPr>
            <w:tcW w:w="5103" w:type="dxa"/>
          </w:tcPr>
          <w:p w:rsidR="006C5B30" w:rsidRPr="00D746EC" w:rsidRDefault="006C5B30" w:rsidP="00E6657A">
            <w:pPr>
              <w:spacing w:line="192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D746EC">
              <w:rPr>
                <w:sz w:val="22"/>
                <w:szCs w:val="22"/>
                <w:lang w:eastAsia="en-US"/>
              </w:rPr>
              <w:t>Региональная научно-практическая конференци</w:t>
            </w:r>
            <w:r w:rsidR="00C01378">
              <w:rPr>
                <w:sz w:val="22"/>
                <w:szCs w:val="22"/>
                <w:lang w:eastAsia="en-US"/>
              </w:rPr>
              <w:t>я школьников «Шаг в науку – 2026</w:t>
            </w:r>
            <w:r w:rsidRPr="00D746E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68" w:type="dxa"/>
          </w:tcPr>
          <w:p w:rsidR="006C5B30" w:rsidRPr="00D746EC" w:rsidRDefault="00952FDE" w:rsidP="00E6657A">
            <w:pPr>
              <w:spacing w:before="30" w:line="192" w:lineRule="auto"/>
              <w:ind w:right="13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Март 2026</w:t>
            </w:r>
          </w:p>
        </w:tc>
        <w:tc>
          <w:tcPr>
            <w:tcW w:w="2411" w:type="dxa"/>
          </w:tcPr>
          <w:p w:rsidR="00952FDE" w:rsidRPr="00D746EC" w:rsidRDefault="00952FDE" w:rsidP="00952FDE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952FDE" w:rsidRPr="00D746EC" w:rsidRDefault="00952FDE" w:rsidP="00952FDE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952FDE" w:rsidP="00952FDE">
            <w:pPr>
              <w:spacing w:line="192" w:lineRule="auto"/>
              <w:ind w:right="131"/>
              <w:jc w:val="center"/>
              <w:rPr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МКУ «МК»</w:t>
            </w:r>
          </w:p>
        </w:tc>
        <w:tc>
          <w:tcPr>
            <w:tcW w:w="4961" w:type="dxa"/>
            <w:shd w:val="clear" w:color="auto" w:fill="FFFFFF"/>
          </w:tcPr>
          <w:p w:rsidR="006C5B30" w:rsidRPr="00D746EC" w:rsidRDefault="00952FDE" w:rsidP="00952FDE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учителей, работающих в классах </w:t>
            </w:r>
            <w:r w:rsidRPr="00D746EC">
              <w:rPr>
                <w:rStyle w:val="210pt"/>
                <w:sz w:val="22"/>
                <w:szCs w:val="22"/>
              </w:rPr>
              <w:t>«Туристический класс. Класс гостеприимства»</w:t>
            </w:r>
            <w:r>
              <w:rPr>
                <w:rStyle w:val="210pt"/>
                <w:sz w:val="22"/>
                <w:szCs w:val="22"/>
              </w:rPr>
              <w:t>, в представлении результатов проектной и исследовательской деятельности по</w:t>
            </w:r>
            <w:r>
              <w:t xml:space="preserve"> </w:t>
            </w:r>
            <w:r>
              <w:rPr>
                <w:rStyle w:val="210pt"/>
                <w:sz w:val="22"/>
                <w:szCs w:val="22"/>
              </w:rPr>
              <w:t>темам</w:t>
            </w:r>
            <w:r w:rsidRPr="00952FDE">
              <w:rPr>
                <w:rStyle w:val="210pt"/>
                <w:sz w:val="22"/>
                <w:szCs w:val="22"/>
              </w:rPr>
              <w:t xml:space="preserve"> </w:t>
            </w:r>
            <w:r>
              <w:rPr>
                <w:rStyle w:val="210pt"/>
                <w:sz w:val="22"/>
                <w:szCs w:val="22"/>
              </w:rPr>
              <w:t>«Т</w:t>
            </w:r>
            <w:r w:rsidRPr="00952FDE">
              <w:rPr>
                <w:rStyle w:val="210pt"/>
                <w:sz w:val="22"/>
                <w:szCs w:val="22"/>
              </w:rPr>
              <w:t>уризм и гостеприимств</w:t>
            </w:r>
            <w:r>
              <w:rPr>
                <w:rStyle w:val="210pt"/>
                <w:sz w:val="22"/>
                <w:szCs w:val="22"/>
              </w:rPr>
              <w:t>о» (темы</w:t>
            </w:r>
            <w:r w:rsidRPr="00952FDE">
              <w:rPr>
                <w:rStyle w:val="210pt"/>
                <w:sz w:val="22"/>
                <w:szCs w:val="22"/>
              </w:rPr>
              <w:t xml:space="preserve"> охватывают инновации, маркетинг, управление и устойчивое развитие, включая разработку новых туров (эко, </w:t>
            </w:r>
            <w:proofErr w:type="spellStart"/>
            <w:r w:rsidRPr="00952FDE">
              <w:rPr>
                <w:rStyle w:val="210pt"/>
                <w:sz w:val="22"/>
                <w:szCs w:val="22"/>
              </w:rPr>
              <w:t>гастро</w:t>
            </w:r>
            <w:proofErr w:type="spellEnd"/>
            <w:r w:rsidRPr="00952FDE">
              <w:rPr>
                <w:rStyle w:val="210pt"/>
                <w:sz w:val="22"/>
                <w:szCs w:val="22"/>
              </w:rPr>
              <w:t>, событийный, сельский), автоматизацию бронирования, повышение качества сервиса, анализ конкурентоспособности (</w:t>
            </w:r>
            <w:proofErr w:type="spellStart"/>
            <w:r w:rsidRPr="00952FDE">
              <w:rPr>
                <w:rStyle w:val="210pt"/>
                <w:sz w:val="22"/>
                <w:szCs w:val="22"/>
              </w:rPr>
              <w:t>бенчмаркетинг</w:t>
            </w:r>
            <w:proofErr w:type="spellEnd"/>
            <w:r w:rsidRPr="00952FDE">
              <w:rPr>
                <w:rStyle w:val="210pt"/>
                <w:sz w:val="22"/>
                <w:szCs w:val="22"/>
              </w:rPr>
              <w:t xml:space="preserve">), цифровую трансформацию и формирование имиджа, а также создание бизнес-планов </w:t>
            </w:r>
            <w:r>
              <w:rPr>
                <w:rStyle w:val="210pt"/>
                <w:sz w:val="22"/>
                <w:szCs w:val="22"/>
              </w:rPr>
              <w:t xml:space="preserve">для туристических и гостиничных </w:t>
            </w:r>
            <w:r w:rsidRPr="00952FDE">
              <w:rPr>
                <w:rStyle w:val="210pt"/>
                <w:sz w:val="22"/>
                <w:szCs w:val="22"/>
              </w:rPr>
              <w:t>предприятий</w:t>
            </w:r>
            <w:r>
              <w:rPr>
                <w:rStyle w:val="210pt"/>
                <w:sz w:val="22"/>
                <w:szCs w:val="22"/>
              </w:rPr>
              <w:t>)</w:t>
            </w:r>
          </w:p>
        </w:tc>
      </w:tr>
      <w:tr w:rsidR="006C5B30" w:rsidRPr="00F17614" w:rsidTr="00DD6CDD">
        <w:trPr>
          <w:trHeight w:hRule="exact" w:val="993"/>
        </w:trPr>
        <w:tc>
          <w:tcPr>
            <w:tcW w:w="567" w:type="dxa"/>
            <w:shd w:val="clear" w:color="auto" w:fill="FFFFFF"/>
          </w:tcPr>
          <w:p w:rsidR="006C5B30" w:rsidRPr="00D746EC" w:rsidRDefault="00952FDE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4.6</w:t>
            </w:r>
          </w:p>
        </w:tc>
        <w:tc>
          <w:tcPr>
            <w:tcW w:w="5103" w:type="dxa"/>
            <w:shd w:val="clear" w:color="auto" w:fill="FFFFFF"/>
          </w:tcPr>
          <w:p w:rsidR="006C5B30" w:rsidRPr="00D746EC" w:rsidRDefault="006C5B30" w:rsidP="00952FDE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Участие в отборе и распространении лучших региональных практик работы классов</w:t>
            </w:r>
            <w:r w:rsidR="00952FDE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="00952FDE" w:rsidRPr="00952FDE">
              <w:rPr>
                <w:rFonts w:eastAsia="Arial"/>
                <w:color w:val="000000"/>
                <w:sz w:val="22"/>
                <w:szCs w:val="22"/>
                <w:lang w:bidi="ru-RU"/>
              </w:rPr>
              <w:t>«Туристический класс. Класс гостеприимства»</w:t>
            </w:r>
          </w:p>
        </w:tc>
        <w:tc>
          <w:tcPr>
            <w:tcW w:w="2268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</w:tcPr>
          <w:p w:rsidR="006C5B30" w:rsidRPr="00D746EC" w:rsidRDefault="006C5B30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6C5B30" w:rsidRPr="00D746EC" w:rsidRDefault="006C5B30" w:rsidP="00E6657A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6C5B30" w:rsidRPr="00D746EC" w:rsidRDefault="006C5B30" w:rsidP="00E6657A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6C5B30" w:rsidRPr="00D746EC" w:rsidRDefault="006C5B30" w:rsidP="00952FDE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Представлены, опубликованы лучшие практики работы </w:t>
            </w:r>
            <w:proofErr w:type="gramStart"/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классов </w:t>
            </w:r>
            <w:r w:rsidR="00952FDE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="00952FDE" w:rsidRPr="00952FDE">
              <w:rPr>
                <w:rFonts w:eastAsia="Arial"/>
                <w:color w:val="000000"/>
                <w:sz w:val="22"/>
                <w:szCs w:val="22"/>
                <w:lang w:bidi="ru-RU"/>
              </w:rPr>
              <w:t>«</w:t>
            </w:r>
            <w:proofErr w:type="gramEnd"/>
            <w:r w:rsidR="00952FDE" w:rsidRPr="00952FDE">
              <w:rPr>
                <w:rFonts w:eastAsia="Arial"/>
                <w:color w:val="000000"/>
                <w:sz w:val="22"/>
                <w:szCs w:val="22"/>
                <w:lang w:bidi="ru-RU"/>
              </w:rPr>
              <w:t>Туристический класс. Класс гостеприимства»</w:t>
            </w:r>
          </w:p>
        </w:tc>
      </w:tr>
      <w:tr w:rsidR="00BF22E3" w:rsidRPr="00F17614" w:rsidTr="00DD6CDD">
        <w:trPr>
          <w:trHeight w:hRule="exact" w:val="3402"/>
        </w:trPr>
        <w:tc>
          <w:tcPr>
            <w:tcW w:w="567" w:type="dxa"/>
            <w:shd w:val="clear" w:color="auto" w:fill="FFFFFF"/>
          </w:tcPr>
          <w:p w:rsidR="00BF22E3" w:rsidRDefault="00BF22E3" w:rsidP="00783C67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4.7.</w:t>
            </w:r>
          </w:p>
        </w:tc>
        <w:tc>
          <w:tcPr>
            <w:tcW w:w="5103" w:type="dxa"/>
            <w:shd w:val="clear" w:color="auto" w:fill="FFFFFF"/>
          </w:tcPr>
          <w:p w:rsidR="00BF22E3" w:rsidRPr="00D746EC" w:rsidRDefault="00BF22E3" w:rsidP="00952FDE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Участие учителей географии, работающих в проекте </w:t>
            </w: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>«Туристический класс. Класс гостеприимства»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, в конкурсе </w:t>
            </w: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>«Классная география» – Всероссийский конкурс Русского географического общества, посвященный школьному предмету «География»</w:t>
            </w:r>
          </w:p>
        </w:tc>
        <w:tc>
          <w:tcPr>
            <w:tcW w:w="2268" w:type="dxa"/>
            <w:shd w:val="clear" w:color="auto" w:fill="FFFFFF"/>
          </w:tcPr>
          <w:p w:rsidR="00BF22E3" w:rsidRDefault="00BF22E3" w:rsidP="00E6657A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Ежегодно</w:t>
            </w:r>
          </w:p>
          <w:p w:rsidR="00BF22E3" w:rsidRDefault="00BF22E3" w:rsidP="00E6657A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b/>
                <w:color w:val="000000"/>
                <w:sz w:val="22"/>
                <w:szCs w:val="22"/>
                <w:lang w:bidi="ru-RU"/>
              </w:rPr>
              <w:t>Сентябрь-октябрь: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>конкурс на лучший урок географии от преподавателя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;</w:t>
            </w:r>
          </w:p>
          <w:p w:rsidR="00BF22E3" w:rsidRDefault="00BF22E3" w:rsidP="00E6657A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b/>
                <w:color w:val="000000"/>
                <w:sz w:val="22"/>
                <w:szCs w:val="22"/>
                <w:lang w:bidi="ru-RU"/>
              </w:rPr>
              <w:t>Декабрь-январь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: </w:t>
            </w: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конкурс среди полуфиналистов на лучший урок,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п</w:t>
            </w: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>роведенный школьниками.</w:t>
            </w:r>
          </w:p>
          <w:p w:rsidR="00BF22E3" w:rsidRDefault="00BF22E3" w:rsidP="00E6657A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b/>
                <w:color w:val="000000"/>
                <w:sz w:val="22"/>
                <w:szCs w:val="22"/>
                <w:lang w:bidi="ru-RU"/>
              </w:rPr>
              <w:t>Апрель: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>Финал конкурса в Штаб-квартире РГО в Москве</w:t>
            </w:r>
          </w:p>
          <w:p w:rsidR="00BF22E3" w:rsidRPr="00D746EC" w:rsidRDefault="00BF22E3" w:rsidP="00E6657A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411" w:type="dxa"/>
            <w:shd w:val="clear" w:color="auto" w:fill="FFFFFF"/>
          </w:tcPr>
          <w:p w:rsidR="00BF22E3" w:rsidRPr="00D746EC" w:rsidRDefault="00BF22E3" w:rsidP="00BF22E3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BF22E3" w:rsidRPr="00D746EC" w:rsidRDefault="00BF22E3" w:rsidP="00BF22E3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BF22E3" w:rsidRPr="00D746EC" w:rsidRDefault="00BF22E3" w:rsidP="00E6657A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BF22E3" w:rsidRPr="00D746EC" w:rsidRDefault="00BF22E3" w:rsidP="00952FDE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>Обеспечено участие учителей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географии</w:t>
            </w: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>, работающих в классах «Туристический класс. Класс гостеприимства»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, в первом этапе конкурса</w:t>
            </w:r>
          </w:p>
        </w:tc>
      </w:tr>
      <w:tr w:rsidR="00DD6CDD" w:rsidRPr="00F17614" w:rsidTr="00DD6CDD">
        <w:trPr>
          <w:trHeight w:hRule="exact" w:val="4075"/>
        </w:trPr>
        <w:tc>
          <w:tcPr>
            <w:tcW w:w="567" w:type="dxa"/>
            <w:shd w:val="clear" w:color="auto" w:fill="FFFFFF"/>
          </w:tcPr>
          <w:p w:rsidR="00DD6CDD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4.8</w:t>
            </w:r>
          </w:p>
        </w:tc>
        <w:tc>
          <w:tcPr>
            <w:tcW w:w="5103" w:type="dxa"/>
            <w:shd w:val="clear" w:color="auto" w:fill="FFFFFF"/>
          </w:tcPr>
          <w:p w:rsidR="00DD6CDD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Выступления учителей математики, обществознания, географии, работающих в проекте </w:t>
            </w: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>«Туристический класс. Класс гостеприимства»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, на заседаниях ГМО по вопросам:</w:t>
            </w:r>
          </w:p>
          <w:p w:rsidR="00DD6CDD" w:rsidRPr="009E7017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9E7017">
              <w:rPr>
                <w:rFonts w:eastAsia="Arial"/>
                <w:color w:val="000000"/>
                <w:sz w:val="22"/>
                <w:szCs w:val="22"/>
                <w:lang w:bidi="ru-RU"/>
              </w:rPr>
              <w:t>"1. Результаты Всероссийских проверочных работ (ВПР) 202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5</w:t>
            </w:r>
            <w:r w:rsidRPr="009E7017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года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по математике/обществознанию/географии</w:t>
            </w:r>
            <w:r w:rsidRPr="009E7017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(оценка состояния системы образования на уровне ПК, УГО, школы; выявление сильных и слабых сторон в знаниях школьников по предметам, оценка необходимости корректировки образовательных программ) </w:t>
            </w:r>
          </w:p>
          <w:p w:rsidR="00DD6CDD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2</w:t>
            </w:r>
            <w:r w:rsidRPr="009E7017">
              <w:rPr>
                <w:rFonts w:eastAsia="Arial"/>
                <w:color w:val="000000"/>
                <w:sz w:val="22"/>
                <w:szCs w:val="22"/>
                <w:lang w:bidi="ru-RU"/>
              </w:rPr>
              <w:t>. Задания ВПР, направленные на формирование функциональной грамотности учащихся (работа с муниципальным банком заданий)."</w:t>
            </w:r>
          </w:p>
        </w:tc>
        <w:tc>
          <w:tcPr>
            <w:tcW w:w="2268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BF22E3" w:rsidRDefault="00DD6CDD" w:rsidP="00DD6CDD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Представление опыта учителей математики, обществознания, географии, работающих в проекте </w:t>
            </w: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>«Туристический класс. Класс гостеприимства»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, на заседаниях ГМО</w:t>
            </w:r>
          </w:p>
        </w:tc>
      </w:tr>
      <w:tr w:rsidR="00DD6CDD" w:rsidRPr="003C6C0E" w:rsidTr="00DD6CDD">
        <w:trPr>
          <w:trHeight w:hRule="exact" w:val="285"/>
        </w:trPr>
        <w:tc>
          <w:tcPr>
            <w:tcW w:w="15310" w:type="dxa"/>
            <w:gridSpan w:val="5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b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color w:val="000000"/>
                <w:sz w:val="22"/>
                <w:szCs w:val="22"/>
                <w:lang w:bidi="ru-RU"/>
              </w:rPr>
              <w:t>5. Мониторинг развития специализированных классов «Туристический класс. Класс гостеприимства»</w:t>
            </w:r>
          </w:p>
        </w:tc>
      </w:tr>
      <w:tr w:rsidR="00DD6CDD" w:rsidRPr="00894C17" w:rsidTr="00DD6CDD">
        <w:trPr>
          <w:trHeight w:hRule="exact" w:val="1076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5.1</w:t>
            </w:r>
          </w:p>
        </w:tc>
        <w:tc>
          <w:tcPr>
            <w:tcW w:w="5103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Мониторинг материально-технической базы, программного обеспечения и кадрового потенциала в общеобразовательных организациях, реализующих программы медицинского класса</w:t>
            </w:r>
          </w:p>
        </w:tc>
        <w:tc>
          <w:tcPr>
            <w:tcW w:w="2268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Декабрь 2025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г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– январь 2026 г.</w:t>
            </w: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Подготовлена информационная справка</w:t>
            </w:r>
          </w:p>
        </w:tc>
      </w:tr>
      <w:tr w:rsidR="00DD6CDD" w:rsidRPr="00894C17" w:rsidTr="00DD6CDD">
        <w:trPr>
          <w:trHeight w:hRule="exact" w:val="1282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5.2</w:t>
            </w:r>
          </w:p>
        </w:tc>
        <w:tc>
          <w:tcPr>
            <w:tcW w:w="5103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Мониторинг реализации обучения (участие обучающихся в профильных олимпиадах, конкурсах, мероприятиях; поступление выпускников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специализированных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классов на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профильные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направления подготовки)</w:t>
            </w:r>
          </w:p>
        </w:tc>
        <w:tc>
          <w:tcPr>
            <w:tcW w:w="2268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Заместители директоров по УВР, МКУ «МК»</w:t>
            </w: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0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Проведен мониторинг, подготовлена аналитическая справка.</w:t>
            </w:r>
          </w:p>
        </w:tc>
      </w:tr>
      <w:tr w:rsidR="00DD6CDD" w:rsidTr="00DD6CDD">
        <w:trPr>
          <w:trHeight w:hRule="exact" w:val="1044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5.3</w:t>
            </w:r>
          </w:p>
        </w:tc>
        <w:tc>
          <w:tcPr>
            <w:tcW w:w="5103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Самодиагностика образовательных организаций с использованием автоматизированного сервиса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«Школа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Минпросвещения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России» (</w:t>
            </w:r>
            <w:r w:rsidRPr="00DD6CDD">
              <w:rPr>
                <w:rFonts w:eastAsia="Arial"/>
                <w:color w:val="000000"/>
                <w:sz w:val="22"/>
                <w:szCs w:val="22"/>
                <w:lang w:bidi="ru-RU"/>
              </w:rPr>
              <w:t>sas.ficto.ru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)</w:t>
            </w:r>
          </w:p>
        </w:tc>
        <w:tc>
          <w:tcPr>
            <w:tcW w:w="2268" w:type="dxa"/>
            <w:shd w:val="clear" w:color="auto" w:fill="FFFFFF"/>
          </w:tcPr>
          <w:p w:rsidR="00DD6CDD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Ежегодно</w:t>
            </w:r>
          </w:p>
          <w:p w:rsidR="00DD6CDD" w:rsidRPr="00D746EC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Ноябрь </w:t>
            </w: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0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Актуализированы программы развития с учетом результатов самодиагностики </w:t>
            </w:r>
          </w:p>
        </w:tc>
      </w:tr>
      <w:tr w:rsidR="00DD6CDD" w:rsidRPr="00894C17" w:rsidTr="00DD6CDD">
        <w:trPr>
          <w:trHeight w:hRule="exact" w:val="277"/>
        </w:trPr>
        <w:tc>
          <w:tcPr>
            <w:tcW w:w="15310" w:type="dxa"/>
            <w:gridSpan w:val="5"/>
            <w:shd w:val="clear" w:color="auto" w:fill="FFFFFF"/>
            <w:vAlign w:val="center"/>
          </w:tcPr>
          <w:p w:rsidR="00DD6CDD" w:rsidRPr="00D746EC" w:rsidRDefault="00DD6CDD" w:rsidP="00DD6CDD">
            <w:pPr>
              <w:widowControl w:val="0"/>
              <w:spacing w:line="22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>6. Участие обучающихся специализированных классов «Туристический класс. Класс гостеприимства» в мероприятиях</w:t>
            </w:r>
          </w:p>
        </w:tc>
      </w:tr>
      <w:tr w:rsidR="00DD6CDD" w:rsidTr="00DD6CDD">
        <w:trPr>
          <w:trHeight w:hRule="exact" w:val="961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6.1</w:t>
            </w:r>
          </w:p>
        </w:tc>
        <w:tc>
          <w:tcPr>
            <w:tcW w:w="5103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Перечневая о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лимпиада школьников </w:t>
            </w:r>
            <w:r w:rsidRPr="00DD6CDD">
              <w:rPr>
                <w:rFonts w:eastAsia="Arial"/>
                <w:b/>
                <w:color w:val="000000"/>
                <w:sz w:val="22"/>
                <w:szCs w:val="22"/>
                <w:lang w:bidi="ru-RU"/>
              </w:rPr>
              <w:t>по географии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(«Бельчонок», «Высшая проба», «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Герценовская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», многопредметная олимпиада «Юные таланты», многопрофильная олимпиада «Звезда», т.д.)</w:t>
            </w:r>
          </w:p>
        </w:tc>
        <w:tc>
          <w:tcPr>
            <w:tcW w:w="2268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В течение года </w:t>
            </w: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0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учащихся специализированного класса</w:t>
            </w:r>
          </w:p>
        </w:tc>
      </w:tr>
      <w:tr w:rsidR="00DD6CDD" w:rsidTr="00DD6CDD">
        <w:trPr>
          <w:trHeight w:hRule="exact" w:val="3820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6.2</w:t>
            </w:r>
          </w:p>
        </w:tc>
        <w:tc>
          <w:tcPr>
            <w:tcW w:w="5103" w:type="dxa"/>
            <w:shd w:val="clear" w:color="auto" w:fill="FFFFFF"/>
          </w:tcPr>
          <w:p w:rsidR="00DD6CDD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C76BB4">
              <w:rPr>
                <w:rFonts w:eastAsia="Arial"/>
                <w:color w:val="000000"/>
                <w:sz w:val="22"/>
                <w:szCs w:val="22"/>
                <w:lang w:bidi="ru-RU"/>
              </w:rPr>
              <w:t>Перечневая оли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мпиада школьников </w:t>
            </w:r>
            <w:r w:rsidRPr="00DD6CDD">
              <w:rPr>
                <w:rFonts w:eastAsia="Arial"/>
                <w:b/>
                <w:color w:val="000000"/>
                <w:sz w:val="22"/>
                <w:szCs w:val="22"/>
                <w:lang w:bidi="ru-RU"/>
              </w:rPr>
              <w:t xml:space="preserve">по обществознанию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«Бельчонок»</w:t>
            </w:r>
          </w:p>
        </w:tc>
        <w:tc>
          <w:tcPr>
            <w:tcW w:w="2268" w:type="dxa"/>
            <w:shd w:val="clear" w:color="auto" w:fill="FFFFFF"/>
          </w:tcPr>
          <w:p w:rsidR="00DD6CDD" w:rsidRPr="00C76BB4" w:rsidRDefault="00DD6CDD" w:rsidP="00DD6CDD">
            <w:pPr>
              <w:widowControl w:val="0"/>
              <w:spacing w:before="60" w:line="200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C76BB4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1 этап (отборочный) – до 13 января 2026 года. Результаты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- </w:t>
            </w:r>
            <w:r w:rsidRPr="00C76BB4">
              <w:rPr>
                <w:rFonts w:eastAsia="Arial"/>
                <w:color w:val="000000"/>
                <w:sz w:val="22"/>
                <w:szCs w:val="22"/>
                <w:lang w:bidi="ru-RU"/>
              </w:rPr>
              <w:t>19 января 2026 года.</w:t>
            </w:r>
          </w:p>
          <w:p w:rsidR="00DD6CDD" w:rsidRPr="00D746EC" w:rsidRDefault="00DD6CDD" w:rsidP="00DD6CDD">
            <w:pPr>
              <w:widowControl w:val="0"/>
              <w:spacing w:before="60" w:line="200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C76BB4">
              <w:rPr>
                <w:rFonts w:eastAsia="Arial"/>
                <w:color w:val="000000"/>
                <w:sz w:val="22"/>
                <w:szCs w:val="22"/>
                <w:lang w:bidi="ru-RU"/>
              </w:rPr>
              <w:t>2 этап (заключительный) – 8 февраля 2026 года на региональных площадках Олимпиады (Региональный центр выявления, поддержки и развития способностей и талантов у детей и молодежи «</w:t>
            </w:r>
            <w:proofErr w:type="spellStart"/>
            <w:r w:rsidRPr="00C76BB4">
              <w:rPr>
                <w:rFonts w:eastAsia="Arial"/>
                <w:color w:val="000000"/>
                <w:sz w:val="22"/>
                <w:szCs w:val="22"/>
                <w:lang w:bidi="ru-RU"/>
              </w:rPr>
              <w:t>Сириус.Приморье</w:t>
            </w:r>
            <w:proofErr w:type="spellEnd"/>
            <w:r w:rsidRPr="00C76BB4">
              <w:rPr>
                <w:rFonts w:eastAsia="Arial"/>
                <w:color w:val="000000"/>
                <w:sz w:val="22"/>
                <w:szCs w:val="22"/>
                <w:lang w:bidi="ru-RU"/>
              </w:rPr>
              <w:t>»)</w:t>
            </w: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0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учащихся специализированного класса</w:t>
            </w:r>
          </w:p>
        </w:tc>
      </w:tr>
      <w:tr w:rsidR="00DD6CDD" w:rsidRPr="000E5204" w:rsidTr="00DD6CDD">
        <w:trPr>
          <w:trHeight w:hRule="exact" w:val="2967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6.3</w:t>
            </w:r>
          </w:p>
        </w:tc>
        <w:tc>
          <w:tcPr>
            <w:tcW w:w="5103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Перечневая Олимпиада</w:t>
            </w:r>
            <w:r w:rsidRPr="00C76BB4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школьников </w:t>
            </w:r>
            <w:r w:rsidRPr="00C76BB4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«Ближе к Дальнему» </w:t>
            </w:r>
          </w:p>
        </w:tc>
        <w:tc>
          <w:tcPr>
            <w:tcW w:w="2268" w:type="dxa"/>
            <w:shd w:val="clear" w:color="auto" w:fill="FFFFFF"/>
          </w:tcPr>
          <w:p w:rsidR="00DD6CDD" w:rsidRPr="00C76BB4" w:rsidRDefault="00DD6CDD" w:rsidP="00DD6CDD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C76BB4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Первый тур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-</w:t>
            </w:r>
            <w:r w:rsidRPr="00C76BB4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онлайн 1 час в период 6 ноября 2025— 19 января 2026. Итоги, информация о прохождении во второй тур 20 января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2026 г.</w:t>
            </w:r>
          </w:p>
          <w:p w:rsidR="00DD6CDD" w:rsidRPr="00D746EC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</w:tcPr>
          <w:p w:rsidR="00DD6CDD" w:rsidRPr="00D746EC" w:rsidRDefault="00DD6CDD" w:rsidP="00DD6CDD">
            <w:pPr>
              <w:ind w:right="131"/>
              <w:rPr>
                <w:sz w:val="22"/>
                <w:szCs w:val="22"/>
              </w:rPr>
            </w:pP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учащихся специализированного класса</w:t>
            </w:r>
          </w:p>
        </w:tc>
      </w:tr>
      <w:tr w:rsidR="00DD6CDD" w:rsidTr="00DD6CDD">
        <w:trPr>
          <w:trHeight w:hRule="exact" w:val="682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6.4</w:t>
            </w:r>
          </w:p>
        </w:tc>
        <w:tc>
          <w:tcPr>
            <w:tcW w:w="5103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ВсОШ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по математике</w:t>
            </w:r>
          </w:p>
        </w:tc>
        <w:tc>
          <w:tcPr>
            <w:tcW w:w="2268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Ежегодно</w:t>
            </w: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0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учащихся специализированного класса</w:t>
            </w:r>
          </w:p>
        </w:tc>
      </w:tr>
      <w:tr w:rsidR="00DD6CDD" w:rsidRPr="0055579C" w:rsidTr="00DD6CDD">
        <w:trPr>
          <w:trHeight w:hRule="exact" w:val="849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6.5</w:t>
            </w:r>
          </w:p>
        </w:tc>
        <w:tc>
          <w:tcPr>
            <w:tcW w:w="5103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ВсОШ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по обществознанию</w:t>
            </w:r>
          </w:p>
        </w:tc>
        <w:tc>
          <w:tcPr>
            <w:tcW w:w="2268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Ежегодно</w:t>
            </w: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0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учащихся специализированного класса</w:t>
            </w:r>
          </w:p>
        </w:tc>
      </w:tr>
      <w:tr w:rsidR="00DD6CDD" w:rsidRPr="0055579C" w:rsidTr="00DD6CDD">
        <w:trPr>
          <w:trHeight w:hRule="exact" w:val="849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6.6</w:t>
            </w:r>
          </w:p>
        </w:tc>
        <w:tc>
          <w:tcPr>
            <w:tcW w:w="5103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ВсОШ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по географии</w:t>
            </w:r>
          </w:p>
        </w:tc>
        <w:tc>
          <w:tcPr>
            <w:tcW w:w="2268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Ежегодно</w:t>
            </w: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0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учащихся специализированного класса</w:t>
            </w:r>
          </w:p>
        </w:tc>
      </w:tr>
      <w:tr w:rsidR="00DD6CDD" w:rsidRPr="0055579C" w:rsidTr="00DD6CDD">
        <w:trPr>
          <w:trHeight w:hRule="exact" w:val="849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6.7</w:t>
            </w:r>
          </w:p>
        </w:tc>
        <w:tc>
          <w:tcPr>
            <w:tcW w:w="5103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Географический диктант</w:t>
            </w:r>
          </w:p>
        </w:tc>
        <w:tc>
          <w:tcPr>
            <w:tcW w:w="2268" w:type="dxa"/>
            <w:shd w:val="clear" w:color="auto" w:fill="FFFFFF"/>
          </w:tcPr>
          <w:p w:rsidR="00DD6CDD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Ежегодно</w:t>
            </w:r>
          </w:p>
          <w:p w:rsidR="00DD6CDD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Ноябрь-декабрь</w:t>
            </w:r>
          </w:p>
          <w:p w:rsidR="00DD6CDD" w:rsidRPr="00D746EC" w:rsidRDefault="00DD6CDD" w:rsidP="00DD6CDD">
            <w:pPr>
              <w:widowControl w:val="0"/>
              <w:spacing w:before="60"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0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учащихся специализированного класса</w:t>
            </w:r>
          </w:p>
        </w:tc>
      </w:tr>
      <w:tr w:rsidR="00DD6CDD" w:rsidRPr="00894C17" w:rsidTr="00DD6CDD">
        <w:trPr>
          <w:trHeight w:hRule="exact" w:val="3995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6.8</w:t>
            </w:r>
          </w:p>
        </w:tc>
        <w:tc>
          <w:tcPr>
            <w:tcW w:w="5103" w:type="dxa"/>
          </w:tcPr>
          <w:p w:rsidR="00DD6CDD" w:rsidRPr="00D746EC" w:rsidRDefault="00DD6CDD" w:rsidP="00DD6CDD">
            <w:pPr>
              <w:spacing w:line="192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  <w:r w:rsidRPr="00D746EC">
              <w:rPr>
                <w:sz w:val="22"/>
                <w:szCs w:val="22"/>
                <w:lang w:eastAsia="en-US"/>
              </w:rPr>
              <w:t>Региональная научно-практическая конференци</w:t>
            </w:r>
            <w:r>
              <w:rPr>
                <w:sz w:val="22"/>
                <w:szCs w:val="22"/>
                <w:lang w:eastAsia="en-US"/>
              </w:rPr>
              <w:t>я школьников «Шаг в науку – 2026</w:t>
            </w:r>
            <w:r w:rsidRPr="00D746E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68" w:type="dxa"/>
          </w:tcPr>
          <w:p w:rsidR="00DD6CDD" w:rsidRPr="00D746EC" w:rsidRDefault="00DD6CDD" w:rsidP="00DD6CDD">
            <w:pPr>
              <w:spacing w:before="30" w:line="192" w:lineRule="auto"/>
              <w:ind w:right="13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Март 2026</w:t>
            </w:r>
          </w:p>
        </w:tc>
        <w:tc>
          <w:tcPr>
            <w:tcW w:w="2411" w:type="dxa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spacing w:line="192" w:lineRule="auto"/>
              <w:ind w:right="131"/>
              <w:jc w:val="center"/>
              <w:rPr>
                <w:sz w:val="22"/>
                <w:szCs w:val="22"/>
              </w:rPr>
            </w:pPr>
            <w:r w:rsidRPr="00D746EC">
              <w:rPr>
                <w:sz w:val="22"/>
                <w:szCs w:val="22"/>
              </w:rPr>
              <w:t>МКУ МК</w:t>
            </w: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C01378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учащихся специализированных </w:t>
            </w:r>
            <w:r w:rsidRPr="00C01378">
              <w:rPr>
                <w:rFonts w:eastAsia="Arial"/>
                <w:color w:val="000000"/>
                <w:sz w:val="22"/>
                <w:szCs w:val="22"/>
                <w:lang w:bidi="ru-RU"/>
              </w:rPr>
              <w:t>класс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ов</w:t>
            </w:r>
            <w:r w:rsidRPr="00C01378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«Туристическ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ий класс. Класс гостеприимства»</w:t>
            </w:r>
            <w:r w:rsidRPr="00C01378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в представлении результатов проектной и исследовательской деятельности по темам «Туризм и гостеприимство» (темы охватывают инновации, маркетинг, управление и устойчивое развитие, включая разработку новых туров (эко, </w:t>
            </w:r>
            <w:proofErr w:type="spellStart"/>
            <w:r w:rsidRPr="00C01378">
              <w:rPr>
                <w:rFonts w:eastAsia="Arial"/>
                <w:color w:val="000000"/>
                <w:sz w:val="22"/>
                <w:szCs w:val="22"/>
                <w:lang w:bidi="ru-RU"/>
              </w:rPr>
              <w:t>гастро</w:t>
            </w:r>
            <w:proofErr w:type="spellEnd"/>
            <w:r w:rsidRPr="00C01378">
              <w:rPr>
                <w:rFonts w:eastAsia="Arial"/>
                <w:color w:val="000000"/>
                <w:sz w:val="22"/>
                <w:szCs w:val="22"/>
                <w:lang w:bidi="ru-RU"/>
              </w:rPr>
              <w:t>, событийный, сельский), автоматизацию бронирования, повышение качества сервиса, анализ конкурентоспособности (</w:t>
            </w:r>
            <w:proofErr w:type="spellStart"/>
            <w:r w:rsidRPr="00C01378">
              <w:rPr>
                <w:rFonts w:eastAsia="Arial"/>
                <w:color w:val="000000"/>
                <w:sz w:val="22"/>
                <w:szCs w:val="22"/>
                <w:lang w:bidi="ru-RU"/>
              </w:rPr>
              <w:t>бенчмаркетинг</w:t>
            </w:r>
            <w:proofErr w:type="spellEnd"/>
            <w:r w:rsidRPr="00C01378">
              <w:rPr>
                <w:rFonts w:eastAsia="Arial"/>
                <w:color w:val="000000"/>
                <w:sz w:val="22"/>
                <w:szCs w:val="22"/>
                <w:lang w:bidi="ru-RU"/>
              </w:rPr>
              <w:t>), цифровую трансформацию и формирование имиджа, а также создание бизнес-планов для туристических и гостиничных предприятий)</w:t>
            </w:r>
          </w:p>
        </w:tc>
      </w:tr>
      <w:tr w:rsidR="00DD6CDD" w:rsidTr="00DD6CDD">
        <w:trPr>
          <w:trHeight w:hRule="exact" w:val="2516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6.9</w:t>
            </w:r>
          </w:p>
        </w:tc>
        <w:tc>
          <w:tcPr>
            <w:tcW w:w="5103" w:type="dxa"/>
          </w:tcPr>
          <w:p w:rsidR="00DD6CDD" w:rsidRDefault="00DD6CDD" w:rsidP="00DD6CDD">
            <w:pPr>
              <w:spacing w:line="192" w:lineRule="auto"/>
              <w:ind w:right="131"/>
              <w:rPr>
                <w:sz w:val="22"/>
                <w:szCs w:val="22"/>
              </w:rPr>
            </w:pPr>
            <w:r w:rsidRPr="00D746EC">
              <w:rPr>
                <w:sz w:val="22"/>
                <w:szCs w:val="22"/>
                <w:lang w:eastAsia="en-US"/>
              </w:rPr>
              <w:t>Краевая научно-практическая конференция «Старт в профессию»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D746EC">
              <w:rPr>
                <w:sz w:val="22"/>
                <w:szCs w:val="22"/>
              </w:rPr>
              <w:t>ГАУ ДПО ПК ИРО</w:t>
            </w:r>
          </w:p>
          <w:p w:rsidR="00DD6CDD" w:rsidRPr="00D746EC" w:rsidRDefault="00DD6CDD" w:rsidP="00DD6CDD">
            <w:pPr>
              <w:spacing w:line="192" w:lineRule="auto"/>
              <w:ind w:right="13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DD6CDD" w:rsidRPr="00D746EC" w:rsidRDefault="00DD6CDD" w:rsidP="00DD6CDD">
            <w:pPr>
              <w:spacing w:before="30" w:line="192" w:lineRule="auto"/>
              <w:ind w:right="13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Весна 2026</w:t>
            </w:r>
          </w:p>
        </w:tc>
        <w:tc>
          <w:tcPr>
            <w:tcW w:w="2411" w:type="dxa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spacing w:line="192" w:lineRule="auto"/>
              <w:ind w:right="131"/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BF22E3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Обеспечено участие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учащихся специализированного класса</w:t>
            </w:r>
          </w:p>
        </w:tc>
      </w:tr>
      <w:tr w:rsidR="00DD6CDD" w:rsidRPr="00894C17" w:rsidTr="00DD6CDD">
        <w:trPr>
          <w:trHeight w:hRule="exact" w:val="285"/>
        </w:trPr>
        <w:tc>
          <w:tcPr>
            <w:tcW w:w="15310" w:type="dxa"/>
            <w:gridSpan w:val="5"/>
            <w:shd w:val="clear" w:color="auto" w:fill="FFFFFF"/>
            <w:vAlign w:val="center"/>
          </w:tcPr>
          <w:p w:rsidR="00DD6CDD" w:rsidRPr="00D746EC" w:rsidRDefault="00DD6CDD" w:rsidP="00DD6CDD">
            <w:pPr>
              <w:widowControl w:val="0"/>
              <w:spacing w:line="22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b/>
                <w:bCs/>
                <w:color w:val="000000"/>
                <w:sz w:val="22"/>
                <w:szCs w:val="22"/>
                <w:lang w:bidi="ru-RU"/>
              </w:rPr>
              <w:t>7. Информационное обеспечение специализированных классов «Туристический класс. Класс гостеприимства»</w:t>
            </w:r>
          </w:p>
        </w:tc>
      </w:tr>
      <w:tr w:rsidR="00DD6CDD" w:rsidRPr="00894C17" w:rsidTr="00DD6CDD">
        <w:trPr>
          <w:trHeight w:hRule="exact" w:val="1928"/>
        </w:trPr>
        <w:tc>
          <w:tcPr>
            <w:tcW w:w="567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7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.1</w:t>
            </w:r>
          </w:p>
        </w:tc>
        <w:tc>
          <w:tcPr>
            <w:tcW w:w="5103" w:type="dxa"/>
            <w:shd w:val="clear" w:color="auto" w:fill="FFFFFF"/>
          </w:tcPr>
          <w:p w:rsidR="00DD6CDD" w:rsidRPr="00D746EC" w:rsidRDefault="00DD6CDD" w:rsidP="00137A53">
            <w:pPr>
              <w:widowControl w:val="0"/>
              <w:spacing w:line="245" w:lineRule="exact"/>
              <w:ind w:right="131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Информирование родительского сообщества и обучающихся школ через средства массовой информации о функционировании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специализированных классов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в общеобразовательных организациях.</w:t>
            </w:r>
          </w:p>
        </w:tc>
        <w:tc>
          <w:tcPr>
            <w:tcW w:w="2268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00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>В течение года</w:t>
            </w:r>
          </w:p>
        </w:tc>
        <w:tc>
          <w:tcPr>
            <w:tcW w:w="241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hd w:val="clear" w:color="auto" w:fill="FFFFFF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 СОШ № 14</w:t>
            </w:r>
          </w:p>
          <w:p w:rsidR="00DD6CDD" w:rsidRPr="00D746EC" w:rsidRDefault="00DD6CDD" w:rsidP="00DD6CDD">
            <w:pPr>
              <w:widowControl w:val="0"/>
              <w:spacing w:line="250" w:lineRule="exact"/>
              <w:ind w:right="131"/>
              <w:jc w:val="center"/>
              <w:rPr>
                <w:rStyle w:val="210pt"/>
                <w:sz w:val="22"/>
                <w:szCs w:val="22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МБОУ</w:t>
            </w:r>
            <w:r w:rsidRPr="00D746EC">
              <w:rPr>
                <w:rStyle w:val="210pt"/>
                <w:sz w:val="22"/>
                <w:szCs w:val="22"/>
              </w:rPr>
              <w:t xml:space="preserve"> СОШ № 28</w:t>
            </w:r>
          </w:p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center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961" w:type="dxa"/>
            <w:shd w:val="clear" w:color="auto" w:fill="FFFFFF"/>
          </w:tcPr>
          <w:p w:rsidR="00DD6CDD" w:rsidRPr="00D746EC" w:rsidRDefault="00DD6CDD" w:rsidP="00DD6CDD">
            <w:pPr>
              <w:widowControl w:val="0"/>
              <w:spacing w:line="245" w:lineRule="exact"/>
              <w:ind w:right="131"/>
              <w:jc w:val="both"/>
              <w:rPr>
                <w:rFonts w:eastAsia="Arial"/>
                <w:color w:val="000000"/>
                <w:sz w:val="22"/>
                <w:szCs w:val="22"/>
                <w:lang w:bidi="ru-RU"/>
              </w:rPr>
            </w:pP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Информация о </w:t>
            </w:r>
            <w:r>
              <w:rPr>
                <w:rFonts w:eastAsia="Arial"/>
                <w:color w:val="000000"/>
                <w:sz w:val="22"/>
                <w:szCs w:val="22"/>
                <w:lang w:bidi="ru-RU"/>
              </w:rPr>
              <w:t>специализированных</w:t>
            </w:r>
            <w:r w:rsidRPr="00D746EC">
              <w:rPr>
                <w:rFonts w:eastAsia="Arial"/>
                <w:color w:val="000000"/>
                <w:sz w:val="22"/>
                <w:szCs w:val="22"/>
                <w:lang w:bidi="ru-RU"/>
              </w:rPr>
              <w:t xml:space="preserve"> классах размещена на сайтах общеобразовательных организаций</w:t>
            </w:r>
          </w:p>
        </w:tc>
      </w:tr>
    </w:tbl>
    <w:p w:rsidR="006C5B30" w:rsidRDefault="006C5B30"/>
    <w:p w:rsidR="006C5B30" w:rsidRDefault="006C5B30"/>
    <w:p w:rsidR="006C5B30" w:rsidRDefault="006C5B30"/>
    <w:p w:rsidR="006C5B30" w:rsidRDefault="006C5B30"/>
    <w:p w:rsidR="006C5B30" w:rsidRDefault="006C5B30"/>
    <w:p w:rsidR="006C5B30" w:rsidRDefault="006C5B30"/>
    <w:sectPr w:rsidR="006C5B30" w:rsidSect="006C5B30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30"/>
    <w:rsid w:val="00025980"/>
    <w:rsid w:val="000903D1"/>
    <w:rsid w:val="00137A53"/>
    <w:rsid w:val="00332E15"/>
    <w:rsid w:val="004712A7"/>
    <w:rsid w:val="004B4A69"/>
    <w:rsid w:val="00613248"/>
    <w:rsid w:val="006C5B30"/>
    <w:rsid w:val="007179A5"/>
    <w:rsid w:val="0080005F"/>
    <w:rsid w:val="008F4122"/>
    <w:rsid w:val="00952FDE"/>
    <w:rsid w:val="009A12C3"/>
    <w:rsid w:val="009E7017"/>
    <w:rsid w:val="00A72670"/>
    <w:rsid w:val="00AD0044"/>
    <w:rsid w:val="00BE33F3"/>
    <w:rsid w:val="00BF22E3"/>
    <w:rsid w:val="00C01378"/>
    <w:rsid w:val="00C76BB4"/>
    <w:rsid w:val="00CA0075"/>
    <w:rsid w:val="00D746EC"/>
    <w:rsid w:val="00DD6CDD"/>
    <w:rsid w:val="00E6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76354-A80C-4B14-A4E8-ADC02179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FD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rsid w:val="00332E15"/>
    <w:pPr>
      <w:spacing w:before="280" w:after="280" w:line="360" w:lineRule="auto"/>
      <w:jc w:val="center"/>
      <w:outlineLvl w:val="0"/>
    </w:pPr>
    <w:rPr>
      <w:b/>
      <w:color w:val="0070C0"/>
      <w:sz w:val="28"/>
      <w:szCs w:val="28"/>
    </w:rPr>
  </w:style>
  <w:style w:type="paragraph" w:styleId="2">
    <w:name w:val="heading 2"/>
    <w:basedOn w:val="a"/>
    <w:next w:val="a"/>
    <w:link w:val="20"/>
    <w:autoRedefine/>
    <w:rsid w:val="00332E15"/>
    <w:pPr>
      <w:keepNext/>
      <w:keepLines/>
      <w:spacing w:before="40" w:line="360" w:lineRule="auto"/>
      <w:jc w:val="center"/>
      <w:outlineLvl w:val="1"/>
    </w:pPr>
    <w:rPr>
      <w:rFonts w:ascii="Cambria" w:eastAsia="Cambria" w:hAnsi="Cambria" w:cs="Cambria"/>
      <w:b/>
      <w:color w:val="7030A0"/>
      <w:sz w:val="28"/>
      <w:szCs w:val="26"/>
    </w:rPr>
  </w:style>
  <w:style w:type="paragraph" w:styleId="3">
    <w:name w:val="heading 3"/>
    <w:basedOn w:val="a"/>
    <w:next w:val="a"/>
    <w:link w:val="30"/>
    <w:autoRedefine/>
    <w:rsid w:val="00332E15"/>
    <w:pPr>
      <w:keepNext/>
      <w:keepLines/>
      <w:spacing w:before="280" w:after="80" w:line="360" w:lineRule="auto"/>
      <w:jc w:val="center"/>
      <w:outlineLvl w:val="2"/>
    </w:pPr>
    <w:rPr>
      <w:b/>
      <w:i/>
      <w:color w:val="2F5496" w:themeColor="accent5" w:themeShade="BF"/>
      <w:sz w:val="28"/>
      <w:szCs w:val="28"/>
    </w:rPr>
  </w:style>
  <w:style w:type="paragraph" w:styleId="4">
    <w:name w:val="heading 4"/>
    <w:basedOn w:val="a"/>
    <w:next w:val="a"/>
    <w:link w:val="40"/>
    <w:rsid w:val="00332E1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332E1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332E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E15"/>
    <w:rPr>
      <w:rFonts w:ascii="Times New Roman" w:eastAsia="Times New Roman" w:hAnsi="Times New Roman" w:cs="Times New Roman"/>
      <w:b/>
      <w:color w:val="0070C0"/>
      <w:sz w:val="28"/>
      <w:szCs w:val="28"/>
      <w:lang w:val="ru" w:eastAsia="ru-RU"/>
    </w:rPr>
  </w:style>
  <w:style w:type="character" w:customStyle="1" w:styleId="20">
    <w:name w:val="Заголовок 2 Знак"/>
    <w:basedOn w:val="a0"/>
    <w:link w:val="2"/>
    <w:rsid w:val="00332E15"/>
    <w:rPr>
      <w:rFonts w:ascii="Cambria" w:eastAsia="Cambria" w:hAnsi="Cambria" w:cs="Cambria"/>
      <w:b/>
      <w:color w:val="7030A0"/>
      <w:sz w:val="28"/>
      <w:szCs w:val="26"/>
      <w:lang w:val="ru" w:eastAsia="ru-RU"/>
    </w:rPr>
  </w:style>
  <w:style w:type="table" w:customStyle="1" w:styleId="TableNormal">
    <w:name w:val="TableNormal"/>
    <w:rsid w:val="00332E15"/>
    <w:rPr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332E15"/>
    <w:rPr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332E15"/>
    <w:rPr>
      <w:rFonts w:ascii="Times New Roman" w:eastAsia="Arial" w:hAnsi="Times New Roman"/>
      <w:b/>
      <w:i/>
      <w:color w:val="2F5496" w:themeColor="accent5" w:themeShade="BF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332E15"/>
    <w:rPr>
      <w:rFonts w:eastAsia="Arial"/>
      <w:b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rsid w:val="00332E15"/>
    <w:rPr>
      <w:rFonts w:eastAsia="Arial"/>
      <w:b/>
      <w:lang w:val="ru" w:eastAsia="ru-RU"/>
    </w:rPr>
  </w:style>
  <w:style w:type="character" w:customStyle="1" w:styleId="60">
    <w:name w:val="Заголовок 6 Знак"/>
    <w:basedOn w:val="a0"/>
    <w:link w:val="6"/>
    <w:rsid w:val="00332E15"/>
    <w:rPr>
      <w:rFonts w:eastAsia="Arial"/>
      <w:b/>
      <w:sz w:val="20"/>
      <w:szCs w:val="20"/>
      <w:lang w:val="ru" w:eastAsia="ru-RU"/>
    </w:rPr>
  </w:style>
  <w:style w:type="paragraph" w:styleId="11">
    <w:name w:val="toc 1"/>
    <w:autoRedefine/>
    <w:uiPriority w:val="39"/>
    <w:unhideWhenUsed/>
    <w:rsid w:val="00332E15"/>
    <w:pPr>
      <w:tabs>
        <w:tab w:val="right" w:leader="dot" w:pos="9345"/>
      </w:tabs>
      <w:spacing w:line="240" w:lineRule="auto"/>
    </w:pPr>
    <w:rPr>
      <w:lang w:val="ru" w:eastAsia="ru-RU"/>
    </w:rPr>
  </w:style>
  <w:style w:type="paragraph" w:styleId="21">
    <w:name w:val="toc 2"/>
    <w:autoRedefine/>
    <w:uiPriority w:val="39"/>
    <w:unhideWhenUsed/>
    <w:rsid w:val="00332E15"/>
    <w:pPr>
      <w:spacing w:after="100"/>
      <w:ind w:left="220"/>
    </w:pPr>
    <w:rPr>
      <w:lang w:val="ru" w:eastAsia="ru-RU"/>
    </w:rPr>
  </w:style>
  <w:style w:type="paragraph" w:styleId="31">
    <w:name w:val="toc 3"/>
    <w:autoRedefine/>
    <w:uiPriority w:val="39"/>
    <w:unhideWhenUsed/>
    <w:rsid w:val="00332E15"/>
    <w:pPr>
      <w:spacing w:after="100"/>
      <w:ind w:left="440"/>
    </w:pPr>
    <w:rPr>
      <w:lang w:val="ru" w:eastAsia="ru-RU"/>
    </w:rPr>
  </w:style>
  <w:style w:type="paragraph" w:styleId="a3">
    <w:name w:val="annotation text"/>
    <w:link w:val="a4"/>
    <w:uiPriority w:val="99"/>
    <w:semiHidden/>
    <w:unhideWhenUsed/>
    <w:rsid w:val="00332E15"/>
    <w:pPr>
      <w:spacing w:line="240" w:lineRule="auto"/>
    </w:pPr>
    <w:rPr>
      <w:sz w:val="20"/>
      <w:szCs w:val="20"/>
      <w:lang w:val="ru"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332E15"/>
    <w:rPr>
      <w:rFonts w:eastAsia="Arial"/>
      <w:sz w:val="20"/>
      <w:szCs w:val="20"/>
      <w:lang w:val="ru" w:eastAsia="ru-RU"/>
    </w:rPr>
  </w:style>
  <w:style w:type="character" w:styleId="a5">
    <w:name w:val="annotation reference"/>
    <w:basedOn w:val="a0"/>
    <w:uiPriority w:val="99"/>
    <w:semiHidden/>
    <w:unhideWhenUsed/>
    <w:rsid w:val="00332E15"/>
    <w:rPr>
      <w:sz w:val="16"/>
      <w:szCs w:val="16"/>
    </w:rPr>
  </w:style>
  <w:style w:type="paragraph" w:styleId="a6">
    <w:name w:val="Title"/>
    <w:basedOn w:val="a"/>
    <w:next w:val="a"/>
    <w:link w:val="a7"/>
    <w:rsid w:val="00332E1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7">
    <w:name w:val="Заголовок Знак"/>
    <w:basedOn w:val="a0"/>
    <w:link w:val="a6"/>
    <w:rsid w:val="00332E15"/>
    <w:rPr>
      <w:rFonts w:eastAsia="Arial"/>
      <w:b/>
      <w:sz w:val="72"/>
      <w:szCs w:val="72"/>
      <w:lang w:val="ru" w:eastAsia="ru-RU"/>
    </w:rPr>
  </w:style>
  <w:style w:type="paragraph" w:styleId="a8">
    <w:name w:val="Subtitle"/>
    <w:basedOn w:val="a"/>
    <w:next w:val="a"/>
    <w:link w:val="a9"/>
    <w:rsid w:val="00332E15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9">
    <w:name w:val="Подзаголовок Знак"/>
    <w:basedOn w:val="a0"/>
    <w:link w:val="a8"/>
    <w:rsid w:val="00332E15"/>
    <w:rPr>
      <w:rFonts w:eastAsia="Arial"/>
      <w:color w:val="666666"/>
      <w:sz w:val="30"/>
      <w:szCs w:val="30"/>
      <w:lang w:val="ru" w:eastAsia="ru-RU"/>
    </w:rPr>
  </w:style>
  <w:style w:type="character" w:styleId="aa">
    <w:name w:val="Hyperlink"/>
    <w:basedOn w:val="a0"/>
    <w:uiPriority w:val="99"/>
    <w:unhideWhenUsed/>
    <w:rsid w:val="00332E15"/>
    <w:rPr>
      <w:color w:val="0563C1" w:themeColor="hyperlink"/>
      <w:u w:val="single"/>
    </w:rPr>
  </w:style>
  <w:style w:type="paragraph" w:styleId="ab">
    <w:name w:val="Normal (Web)"/>
    <w:uiPriority w:val="99"/>
    <w:unhideWhenUsed/>
    <w:rsid w:val="0033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332E15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332E15"/>
    <w:rPr>
      <w:rFonts w:eastAsia="Arial"/>
      <w:b/>
      <w:bCs/>
      <w:sz w:val="20"/>
      <w:szCs w:val="20"/>
      <w:lang w:val="ru" w:eastAsia="ru-RU"/>
    </w:rPr>
  </w:style>
  <w:style w:type="paragraph" w:styleId="ae">
    <w:name w:val="Balloon Text"/>
    <w:link w:val="af"/>
    <w:uiPriority w:val="99"/>
    <w:semiHidden/>
    <w:unhideWhenUsed/>
    <w:rsid w:val="00332E15"/>
    <w:pPr>
      <w:spacing w:line="240" w:lineRule="auto"/>
    </w:pPr>
    <w:rPr>
      <w:rFonts w:ascii="Segoe UI" w:hAnsi="Segoe UI" w:cs="Segoe UI"/>
      <w:sz w:val="18"/>
      <w:szCs w:val="18"/>
      <w:lang w:val="ru"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332E15"/>
    <w:rPr>
      <w:rFonts w:ascii="Segoe UI" w:eastAsia="Arial" w:hAnsi="Segoe UI" w:cs="Segoe UI"/>
      <w:sz w:val="18"/>
      <w:szCs w:val="18"/>
      <w:lang w:val="ru" w:eastAsia="ru-RU"/>
    </w:rPr>
  </w:style>
  <w:style w:type="table" w:styleId="af0">
    <w:name w:val="Table Grid"/>
    <w:basedOn w:val="a1"/>
    <w:uiPriority w:val="39"/>
    <w:rsid w:val="00332E15"/>
    <w:pPr>
      <w:spacing w:line="240" w:lineRule="auto"/>
    </w:pPr>
    <w:rPr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uiPriority w:val="34"/>
    <w:qFormat/>
    <w:rsid w:val="00332E15"/>
    <w:pPr>
      <w:ind w:left="720"/>
      <w:contextualSpacing/>
    </w:pPr>
    <w:rPr>
      <w:lang w:val="ru" w:eastAsia="ru-RU"/>
    </w:rPr>
  </w:style>
  <w:style w:type="paragraph" w:styleId="af2">
    <w:name w:val="TOC Heading"/>
    <w:uiPriority w:val="39"/>
    <w:unhideWhenUsed/>
    <w:qFormat/>
    <w:rsid w:val="00332E15"/>
    <w:pPr>
      <w:keepNext/>
      <w:keepLines/>
      <w:spacing w:before="240" w:line="259" w:lineRule="auto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" w:eastAsia="ru-RU"/>
    </w:rPr>
  </w:style>
  <w:style w:type="character" w:customStyle="1" w:styleId="22">
    <w:name w:val="Основной текст (2)_"/>
    <w:basedOn w:val="a0"/>
    <w:link w:val="23"/>
    <w:rsid w:val="006C5B30"/>
    <w:rPr>
      <w:shd w:val="clear" w:color="auto" w:fill="FFFFFF"/>
    </w:rPr>
  </w:style>
  <w:style w:type="character" w:customStyle="1" w:styleId="210pt">
    <w:name w:val="Основной текст (2) + 10 pt"/>
    <w:basedOn w:val="22"/>
    <w:rsid w:val="006C5B30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6C5B30"/>
    <w:pPr>
      <w:widowControl w:val="0"/>
      <w:shd w:val="clear" w:color="auto" w:fill="FFFFFF"/>
      <w:spacing w:after="540" w:line="288" w:lineRule="exact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2025-12-24T00:36:00Z</cp:lastPrinted>
  <dcterms:created xsi:type="dcterms:W3CDTF">2025-12-23T06:56:00Z</dcterms:created>
  <dcterms:modified xsi:type="dcterms:W3CDTF">2025-12-26T03:00:00Z</dcterms:modified>
</cp:coreProperties>
</file>